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104" w:rsidRDefault="000B7104" w:rsidP="000D03E3">
      <w:pPr>
        <w:spacing w:after="0" w:line="360" w:lineRule="auto"/>
        <w:rPr>
          <w:rFonts w:ascii="Arial" w:hAnsi="Arial" w:cs="Arial"/>
          <w:b/>
          <w:sz w:val="40"/>
          <w:szCs w:val="40"/>
        </w:rPr>
      </w:pPr>
      <w:r>
        <w:rPr>
          <w:noProof/>
          <w:lang w:eastAsia="id-ID"/>
        </w:rPr>
        <w:drawing>
          <wp:anchor distT="0" distB="0" distL="114300" distR="114300" simplePos="0" relativeHeight="251658240" behindDoc="1" locked="0" layoutInCell="1" allowOverlap="1">
            <wp:simplePos x="0" y="0"/>
            <wp:positionH relativeFrom="column">
              <wp:posOffset>-39109</wp:posOffset>
            </wp:positionH>
            <wp:positionV relativeFrom="paragraph">
              <wp:posOffset>215153</wp:posOffset>
            </wp:positionV>
            <wp:extent cx="1451162" cy="1524000"/>
            <wp:effectExtent l="19050" t="0" r="0" b="0"/>
            <wp:wrapNone/>
            <wp:docPr id="3" name="Picture 1" descr="https://pps.whatsapp.net/v/t61.24694-24/293484554_765286734500103_4896356751604373531_n.jpg?ccb=11-4&amp;oh=01_AdRlg8Ih4aGOwhyW4X4VW5h7KCc__Mmnq05SAHbbpdG79w&amp;oe=638C09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s.whatsapp.net/v/t61.24694-24/293484554_765286734500103_4896356751604373531_n.jpg?ccb=11-4&amp;oh=01_AdRlg8Ih4aGOwhyW4X4VW5h7KCc__Mmnq05SAHbbpdG79w&amp;oe=638C09C8"/>
                    <pic:cNvPicPr>
                      <a:picLocks noChangeAspect="1" noChangeArrowheads="1"/>
                    </pic:cNvPicPr>
                  </pic:nvPicPr>
                  <pic:blipFill>
                    <a:blip r:embed="rId6" cstate="print"/>
                    <a:srcRect/>
                    <a:stretch>
                      <a:fillRect/>
                    </a:stretch>
                  </pic:blipFill>
                  <pic:spPr bwMode="auto">
                    <a:xfrm>
                      <a:off x="0" y="0"/>
                      <a:ext cx="1451162" cy="1524000"/>
                    </a:xfrm>
                    <a:prstGeom prst="rect">
                      <a:avLst/>
                    </a:prstGeom>
                    <a:noFill/>
                    <a:ln w="9525">
                      <a:noFill/>
                      <a:miter lim="800000"/>
                      <a:headEnd/>
                      <a:tailEnd/>
                    </a:ln>
                  </pic:spPr>
                </pic:pic>
              </a:graphicData>
            </a:graphic>
          </wp:anchor>
        </w:drawing>
      </w:r>
      <w:r w:rsidR="000D03E3">
        <w:rPr>
          <w:rFonts w:ascii="Arial" w:hAnsi="Arial" w:cs="Arial"/>
          <w:b/>
          <w:sz w:val="40"/>
          <w:szCs w:val="40"/>
        </w:rPr>
        <w:t>Artikel Kesehatan</w:t>
      </w:r>
    </w:p>
    <w:p w:rsidR="006C2A42" w:rsidRPr="000B7104" w:rsidRDefault="000B7104" w:rsidP="00A024B4">
      <w:pPr>
        <w:spacing w:after="0" w:line="360" w:lineRule="auto"/>
        <w:ind w:left="2127" w:hanging="1134"/>
        <w:jc w:val="center"/>
        <w:rPr>
          <w:rFonts w:ascii="Arial" w:hAnsi="Arial" w:cs="Arial"/>
          <w:b/>
          <w:sz w:val="48"/>
          <w:szCs w:val="48"/>
        </w:rPr>
      </w:pPr>
      <w:r>
        <w:rPr>
          <w:rFonts w:ascii="Arial" w:hAnsi="Arial" w:cs="Arial"/>
          <w:b/>
          <w:sz w:val="40"/>
          <w:szCs w:val="40"/>
        </w:rPr>
        <w:t xml:space="preserve">          </w:t>
      </w:r>
      <w:r w:rsidR="006C2A42" w:rsidRPr="000B7104">
        <w:rPr>
          <w:rFonts w:ascii="Arial" w:hAnsi="Arial" w:cs="Arial"/>
          <w:b/>
          <w:sz w:val="48"/>
          <w:szCs w:val="48"/>
        </w:rPr>
        <w:t>K</w:t>
      </w:r>
      <w:r w:rsidR="00A024B4">
        <w:rPr>
          <w:rFonts w:ascii="Arial" w:hAnsi="Arial" w:cs="Arial"/>
          <w:b/>
          <w:sz w:val="48"/>
          <w:szCs w:val="48"/>
        </w:rPr>
        <w:t xml:space="preserve">ELURAHAN SEHAT AWARD   KOTA KEDIRI TAHUN 2022  </w:t>
      </w:r>
      <w:r w:rsidR="006C2A42" w:rsidRPr="000B7104">
        <w:rPr>
          <w:rFonts w:ascii="Arial" w:hAnsi="Arial" w:cs="Arial"/>
          <w:b/>
          <w:sz w:val="48"/>
          <w:szCs w:val="48"/>
        </w:rPr>
        <w:t xml:space="preserve"> </w:t>
      </w:r>
    </w:p>
    <w:p w:rsidR="006C2A42" w:rsidRDefault="006C2A42" w:rsidP="009927E8">
      <w:pPr>
        <w:spacing w:after="0" w:line="360" w:lineRule="auto"/>
        <w:jc w:val="center"/>
        <w:rPr>
          <w:rFonts w:ascii="Arial" w:hAnsi="Arial" w:cs="Arial"/>
          <w:b/>
          <w:sz w:val="24"/>
          <w:szCs w:val="24"/>
        </w:rPr>
      </w:pPr>
    </w:p>
    <w:p w:rsidR="001865BB" w:rsidRDefault="00A024B4" w:rsidP="001865BB">
      <w:pPr>
        <w:spacing w:after="0" w:line="360" w:lineRule="auto"/>
        <w:ind w:firstLine="720"/>
        <w:jc w:val="both"/>
        <w:rPr>
          <w:rFonts w:ascii="Arial" w:hAnsi="Arial" w:cs="Arial"/>
          <w:sz w:val="24"/>
          <w:szCs w:val="24"/>
        </w:rPr>
      </w:pPr>
      <w:r w:rsidRPr="00A024B4">
        <w:rPr>
          <w:rFonts w:ascii="Arial" w:hAnsi="Arial" w:cs="Arial"/>
          <w:b/>
        </w:rPr>
        <w:t>Kelurahan Sehat Award</w:t>
      </w:r>
      <w:r>
        <w:rPr>
          <w:rFonts w:ascii="Arial" w:hAnsi="Arial" w:cs="Arial"/>
          <w:b/>
        </w:rPr>
        <w:t xml:space="preserve"> </w:t>
      </w:r>
      <w:r w:rsidR="009707E6">
        <w:rPr>
          <w:rFonts w:ascii="Arial" w:hAnsi="Arial" w:cs="Arial"/>
          <w:b/>
        </w:rPr>
        <w:t xml:space="preserve">(KSA) </w:t>
      </w:r>
      <w:r>
        <w:rPr>
          <w:rFonts w:ascii="Arial" w:hAnsi="Arial" w:cs="Arial"/>
        </w:rPr>
        <w:t>adalah suatu penghargaan yang baru-baru ini diberikan oleh Pemerintah Kota Kediri  yang diberikan kepada 6 kelurahan dengan predikat tersehat. Penganugerahan dilaksanakan di Ruang Tegowangi Hotel Grand Surya pada tanggal 23 November 2022</w:t>
      </w:r>
      <w:r w:rsidR="001865BB" w:rsidRPr="001865BB">
        <w:rPr>
          <w:rFonts w:ascii="Arial" w:hAnsi="Arial" w:cs="Arial"/>
          <w:sz w:val="24"/>
          <w:szCs w:val="24"/>
        </w:rPr>
        <w:t xml:space="preserve"> </w:t>
      </w:r>
      <w:r w:rsidR="001865BB">
        <w:rPr>
          <w:rFonts w:ascii="Arial" w:hAnsi="Arial" w:cs="Arial"/>
          <w:sz w:val="24"/>
          <w:szCs w:val="24"/>
        </w:rPr>
        <w:t>bersama dengan prestasi bidang kesehatan lainnya di acara puncak Hari Kesehatan Nasional Kota Kediri.</w:t>
      </w:r>
    </w:p>
    <w:p w:rsidR="00A024B4" w:rsidRDefault="00A024B4" w:rsidP="00516194">
      <w:pPr>
        <w:pStyle w:val="NormalWeb"/>
        <w:spacing w:before="0" w:beforeAutospacing="0" w:after="0" w:afterAutospacing="0" w:line="360" w:lineRule="auto"/>
        <w:ind w:firstLine="720"/>
        <w:jc w:val="both"/>
        <w:rPr>
          <w:rFonts w:ascii="Arial" w:hAnsi="Arial" w:cs="Arial"/>
        </w:rPr>
      </w:pPr>
      <w:r>
        <w:rPr>
          <w:rFonts w:ascii="Arial" w:hAnsi="Arial" w:cs="Arial"/>
        </w:rPr>
        <w:t xml:space="preserve">Enam Kelurahan tersebut adalah Kel. </w:t>
      </w:r>
      <w:r w:rsidRPr="00C518F2">
        <w:rPr>
          <w:rFonts w:ascii="Arial" w:hAnsi="Arial" w:cs="Arial"/>
        </w:rPr>
        <w:t>Bandar Kidul, Kel. Mojoroto, Kel. Kampung Dalem sebagai Juara 1, 2 dan 3; Kel. Mrican, Kel. Ngampel dan Kel. Rejomulyo sebagai harapan 1, 2 dan 3</w:t>
      </w:r>
      <w:r w:rsidR="001865BB">
        <w:rPr>
          <w:rFonts w:ascii="Arial" w:hAnsi="Arial" w:cs="Arial"/>
        </w:rPr>
        <w:t>. Anugerah berupa trophy, uang pembinaan total 10 juta dan piagam penghargaan.</w:t>
      </w:r>
    </w:p>
    <w:p w:rsidR="009927E8" w:rsidRDefault="00560233" w:rsidP="00516194">
      <w:pPr>
        <w:pStyle w:val="NormalWeb"/>
        <w:spacing w:before="0" w:beforeAutospacing="0" w:after="0" w:afterAutospacing="0" w:line="360" w:lineRule="auto"/>
        <w:ind w:firstLine="720"/>
        <w:jc w:val="both"/>
        <w:rPr>
          <w:rFonts w:ascii="Arial" w:hAnsi="Arial" w:cs="Arial"/>
        </w:rPr>
      </w:pPr>
      <w:r>
        <w:rPr>
          <w:rFonts w:ascii="Arial" w:hAnsi="Arial" w:cs="Arial"/>
        </w:rPr>
        <w:t xml:space="preserve">Kehidupan </w:t>
      </w:r>
      <w:r w:rsidR="009927E8" w:rsidRPr="005704BD">
        <w:rPr>
          <w:rFonts w:ascii="Arial" w:hAnsi="Arial" w:cs="Arial"/>
        </w:rPr>
        <w:t xml:space="preserve">masyarakat </w:t>
      </w:r>
      <w:r>
        <w:rPr>
          <w:rFonts w:ascii="Arial" w:hAnsi="Arial" w:cs="Arial"/>
        </w:rPr>
        <w:t xml:space="preserve">yang sejahtera </w:t>
      </w:r>
      <w:r w:rsidR="009927E8">
        <w:rPr>
          <w:rFonts w:ascii="Arial" w:hAnsi="Arial" w:cs="Arial"/>
        </w:rPr>
        <w:t>adalah</w:t>
      </w:r>
      <w:r w:rsidR="009927E8" w:rsidRPr="005704BD">
        <w:rPr>
          <w:rFonts w:ascii="Arial" w:hAnsi="Arial" w:cs="Arial"/>
        </w:rPr>
        <w:t xml:space="preserve"> idaman bagi setiap penduduk di setiap daerah. </w:t>
      </w:r>
      <w:r w:rsidR="009927E8">
        <w:rPr>
          <w:rFonts w:ascii="Arial" w:hAnsi="Arial" w:cs="Arial"/>
        </w:rPr>
        <w:t xml:space="preserve">Kondisi yang </w:t>
      </w:r>
      <w:r w:rsidR="009927E8" w:rsidRPr="005704BD">
        <w:rPr>
          <w:rFonts w:ascii="Arial" w:hAnsi="Arial" w:cs="Arial"/>
        </w:rPr>
        <w:t>bersih, aman, nyaman dan sehat untuk dihuni juga sebagai tempat bekerja</w:t>
      </w:r>
      <w:r w:rsidR="009927E8">
        <w:rPr>
          <w:rFonts w:ascii="Arial" w:hAnsi="Arial" w:cs="Arial"/>
        </w:rPr>
        <w:t>. Hal ini dapat dicapai</w:t>
      </w:r>
      <w:r w:rsidR="009927E8" w:rsidRPr="005704BD">
        <w:rPr>
          <w:rFonts w:ascii="Arial" w:hAnsi="Arial" w:cs="Arial"/>
        </w:rPr>
        <w:t xml:space="preserve"> dengan cara terlaksananya berbagai program-program kesehatan dan sektor lain sehingga dapat meningkatkan sarana, produktivitas, dan perekonomian</w:t>
      </w:r>
      <w:r w:rsidR="009927E8" w:rsidRPr="00C55388">
        <w:rPr>
          <w:rFonts w:ascii="Arial" w:hAnsi="Arial" w:cs="Arial"/>
        </w:rPr>
        <w:t xml:space="preserve"> </w:t>
      </w:r>
      <w:r w:rsidR="009927E8" w:rsidRPr="005704BD">
        <w:rPr>
          <w:rFonts w:ascii="Arial" w:hAnsi="Arial" w:cs="Arial"/>
        </w:rPr>
        <w:t xml:space="preserve">masyarakat. </w:t>
      </w:r>
    </w:p>
    <w:p w:rsidR="00624E26" w:rsidRDefault="00624E26" w:rsidP="00516194">
      <w:pPr>
        <w:pStyle w:val="NormalWeb"/>
        <w:spacing w:before="0" w:beforeAutospacing="0" w:after="0" w:afterAutospacing="0" w:line="360" w:lineRule="auto"/>
        <w:ind w:firstLine="720"/>
        <w:jc w:val="both"/>
        <w:rPr>
          <w:rFonts w:ascii="Arial" w:hAnsi="Arial" w:cs="Arial"/>
        </w:rPr>
      </w:pPr>
      <w:r>
        <w:rPr>
          <w:rFonts w:ascii="Arial" w:hAnsi="Arial" w:cs="Arial"/>
        </w:rPr>
        <w:t xml:space="preserve">Program </w:t>
      </w:r>
      <w:r w:rsidR="009927E8" w:rsidRPr="00BF755C">
        <w:rPr>
          <w:rFonts w:ascii="Arial" w:hAnsi="Arial" w:cs="Arial"/>
        </w:rPr>
        <w:t xml:space="preserve">Kabupaten/Kota Sehat </w:t>
      </w:r>
      <w:r>
        <w:rPr>
          <w:rFonts w:ascii="Arial" w:hAnsi="Arial" w:cs="Arial"/>
        </w:rPr>
        <w:t xml:space="preserve">adalah upaya untuk mewujudkan kab/kota  idaman. </w:t>
      </w:r>
      <w:r w:rsidR="000E3EE1">
        <w:rPr>
          <w:rFonts w:ascii="Arial" w:hAnsi="Arial" w:cs="Arial"/>
        </w:rPr>
        <w:t xml:space="preserve"> Dasar pelaksanaannya adalah Peraturan Bersama Menteri Dalam Negeri dan Menteri Kesehatan Nomor 34 Tahun 2005 dan Nomor 1138/MENKES/PB/VIII/2005 tentang Penyelenggaraan Kabupaten / Kota Sehat</w:t>
      </w:r>
      <w:r w:rsidR="00D679F6">
        <w:rPr>
          <w:rFonts w:ascii="Arial" w:hAnsi="Arial" w:cs="Arial"/>
        </w:rPr>
        <w:t>. D</w:t>
      </w:r>
      <w:r w:rsidR="009927E8">
        <w:rPr>
          <w:rFonts w:ascii="Arial" w:hAnsi="Arial" w:cs="Arial"/>
        </w:rPr>
        <w:t xml:space="preserve">alam </w:t>
      </w:r>
      <w:r w:rsidR="00D679F6">
        <w:rPr>
          <w:rFonts w:ascii="Arial" w:hAnsi="Arial" w:cs="Arial"/>
        </w:rPr>
        <w:t xml:space="preserve">penyelenggaraannya program ini </w:t>
      </w:r>
      <w:r w:rsidR="009927E8">
        <w:rPr>
          <w:rFonts w:ascii="Arial" w:hAnsi="Arial" w:cs="Arial"/>
        </w:rPr>
        <w:t xml:space="preserve">melibatkan </w:t>
      </w:r>
      <w:r w:rsidR="009927E8" w:rsidRPr="005704BD">
        <w:rPr>
          <w:rFonts w:ascii="Arial" w:hAnsi="Arial" w:cs="Arial"/>
        </w:rPr>
        <w:t xml:space="preserve">banyak lintas sektor dan lintas program melalui tatanan </w:t>
      </w:r>
      <w:r w:rsidR="009927E8" w:rsidRPr="00BF755C">
        <w:rPr>
          <w:rFonts w:ascii="Arial" w:hAnsi="Arial" w:cs="Arial"/>
        </w:rPr>
        <w:t>dan kegiatan yang terintegrasi yang disepakati m</w:t>
      </w:r>
      <w:r w:rsidR="009927E8">
        <w:rPr>
          <w:rFonts w:ascii="Arial" w:hAnsi="Arial" w:cs="Arial"/>
        </w:rPr>
        <w:t>asyarakat dan pemerintah</w:t>
      </w:r>
      <w:r>
        <w:rPr>
          <w:rFonts w:ascii="Arial" w:hAnsi="Arial" w:cs="Arial"/>
        </w:rPr>
        <w:t>.</w:t>
      </w:r>
      <w:r w:rsidR="009927E8">
        <w:rPr>
          <w:rFonts w:ascii="Arial" w:hAnsi="Arial" w:cs="Arial"/>
        </w:rPr>
        <w:t xml:space="preserve"> </w:t>
      </w:r>
    </w:p>
    <w:p w:rsidR="00560233" w:rsidRDefault="007343B9" w:rsidP="00516194">
      <w:pPr>
        <w:pStyle w:val="NormalWeb"/>
        <w:spacing w:before="0" w:beforeAutospacing="0" w:after="0" w:afterAutospacing="0" w:line="360" w:lineRule="auto"/>
        <w:ind w:firstLine="720"/>
        <w:jc w:val="both"/>
        <w:rPr>
          <w:rFonts w:ascii="Arial" w:hAnsi="Arial" w:cs="Arial"/>
          <w:bCs/>
        </w:rPr>
      </w:pPr>
      <w:r>
        <w:rPr>
          <w:rFonts w:ascii="Arial" w:hAnsi="Arial" w:cs="Arial"/>
        </w:rPr>
        <w:t xml:space="preserve">Kota Kediri </w:t>
      </w:r>
      <w:r w:rsidR="00BA25E3">
        <w:rPr>
          <w:rFonts w:ascii="Arial" w:hAnsi="Arial" w:cs="Arial"/>
        </w:rPr>
        <w:t xml:space="preserve">mulai </w:t>
      </w:r>
      <w:r>
        <w:rPr>
          <w:rFonts w:ascii="Arial" w:hAnsi="Arial" w:cs="Arial"/>
        </w:rPr>
        <w:t>melaksanakan penyelenggaraan kab/kota sehat sejak tahun 2005 dan melakukan evaluasi sejumlah sembilan kali dengan hasil: tiga kali belum be</w:t>
      </w:r>
      <w:r w:rsidR="005A3601">
        <w:rPr>
          <w:rFonts w:ascii="Arial" w:hAnsi="Arial" w:cs="Arial"/>
        </w:rPr>
        <w:t>rhasil / gagal ( 2007, 2017, 20</w:t>
      </w:r>
      <w:r>
        <w:rPr>
          <w:rFonts w:ascii="Arial" w:hAnsi="Arial" w:cs="Arial"/>
        </w:rPr>
        <w:t xml:space="preserve">21), satu kali </w:t>
      </w:r>
      <w:r w:rsidRPr="007343B9">
        <w:rPr>
          <w:rFonts w:ascii="Arial" w:hAnsi="Arial" w:cs="Arial"/>
          <w:bCs/>
        </w:rPr>
        <w:t>Swasti Saba</w:t>
      </w:r>
      <w:r w:rsidRPr="007343B9">
        <w:rPr>
          <w:rFonts w:ascii="Arial" w:hAnsi="Arial" w:cs="Arial"/>
          <w:bCs/>
          <w:lang w:val="en-US"/>
        </w:rPr>
        <w:t xml:space="preserve"> </w:t>
      </w:r>
      <w:r w:rsidRPr="007343B9">
        <w:rPr>
          <w:rFonts w:ascii="Arial" w:hAnsi="Arial" w:cs="Arial"/>
          <w:bCs/>
        </w:rPr>
        <w:t>P</w:t>
      </w:r>
      <w:r w:rsidR="005A3601">
        <w:rPr>
          <w:rFonts w:ascii="Arial" w:hAnsi="Arial" w:cs="Arial"/>
          <w:bCs/>
        </w:rPr>
        <w:t>adapa</w:t>
      </w:r>
      <w:r>
        <w:rPr>
          <w:rFonts w:ascii="Arial" w:hAnsi="Arial" w:cs="Arial"/>
          <w:bCs/>
        </w:rPr>
        <w:t xml:space="preserve"> (th 2005), satu kali </w:t>
      </w:r>
      <w:r w:rsidRPr="007343B9">
        <w:rPr>
          <w:rFonts w:ascii="Arial" w:hAnsi="Arial" w:cs="Arial"/>
          <w:bCs/>
        </w:rPr>
        <w:t xml:space="preserve">Swasti </w:t>
      </w:r>
      <w:r>
        <w:rPr>
          <w:rFonts w:ascii="Arial" w:hAnsi="Arial" w:cs="Arial"/>
          <w:bCs/>
        </w:rPr>
        <w:t>S</w:t>
      </w:r>
      <w:r w:rsidRPr="007343B9">
        <w:rPr>
          <w:rFonts w:ascii="Arial" w:hAnsi="Arial" w:cs="Arial"/>
          <w:bCs/>
        </w:rPr>
        <w:t xml:space="preserve">aba Wiwerda </w:t>
      </w:r>
      <w:r>
        <w:rPr>
          <w:rFonts w:ascii="Arial" w:hAnsi="Arial" w:cs="Arial"/>
          <w:bCs/>
        </w:rPr>
        <w:t xml:space="preserve">(th 2009),  empat  kali Swasti Saba Wistara (th, 2011, 2013, 2015, 2019). Adapun syarat </w:t>
      </w:r>
      <w:r w:rsidR="004A7410">
        <w:rPr>
          <w:rFonts w:ascii="Arial" w:hAnsi="Arial" w:cs="Arial"/>
          <w:bCs/>
        </w:rPr>
        <w:t xml:space="preserve"> bahwa sebuah kab/kota menyelenggarakan kab/kota sehat adalah: </w:t>
      </w:r>
    </w:p>
    <w:p w:rsidR="00560233" w:rsidRDefault="00560233" w:rsidP="00516194">
      <w:pPr>
        <w:pStyle w:val="NormalWeb"/>
        <w:numPr>
          <w:ilvl w:val="0"/>
          <w:numId w:val="30"/>
        </w:numPr>
        <w:spacing w:before="0" w:beforeAutospacing="0" w:after="0" w:afterAutospacing="0" w:line="360" w:lineRule="auto"/>
        <w:jc w:val="both"/>
        <w:rPr>
          <w:rFonts w:ascii="Arial" w:hAnsi="Arial" w:cs="Arial"/>
          <w:color w:val="000000"/>
        </w:rPr>
      </w:pPr>
      <w:r>
        <w:rPr>
          <w:rFonts w:ascii="Arial" w:hAnsi="Arial" w:cs="Arial"/>
          <w:bCs/>
        </w:rPr>
        <w:t>M</w:t>
      </w:r>
      <w:r>
        <w:rPr>
          <w:rFonts w:ascii="Arial" w:hAnsi="Arial" w:cs="Arial"/>
          <w:color w:val="000000"/>
        </w:rPr>
        <w:t>emiliki SK Tim Pembina</w:t>
      </w:r>
    </w:p>
    <w:p w:rsidR="00560233" w:rsidRDefault="00560233" w:rsidP="00516194">
      <w:pPr>
        <w:pStyle w:val="NormalWeb"/>
        <w:numPr>
          <w:ilvl w:val="0"/>
          <w:numId w:val="30"/>
        </w:numPr>
        <w:spacing w:before="0" w:beforeAutospacing="0" w:after="0" w:afterAutospacing="0" w:line="360" w:lineRule="auto"/>
        <w:jc w:val="both"/>
        <w:rPr>
          <w:rFonts w:ascii="Arial" w:hAnsi="Arial" w:cs="Arial"/>
          <w:color w:val="000000"/>
        </w:rPr>
      </w:pPr>
      <w:r>
        <w:rPr>
          <w:rFonts w:ascii="Arial" w:hAnsi="Arial" w:cs="Arial"/>
          <w:color w:val="000000"/>
        </w:rPr>
        <w:t>Memiliki SK forum</w:t>
      </w:r>
    </w:p>
    <w:p w:rsidR="00560233" w:rsidRDefault="00560233" w:rsidP="00516194">
      <w:pPr>
        <w:pStyle w:val="NormalWeb"/>
        <w:numPr>
          <w:ilvl w:val="0"/>
          <w:numId w:val="30"/>
        </w:numPr>
        <w:spacing w:before="0" w:beforeAutospacing="0" w:after="0" w:afterAutospacing="0" w:line="360" w:lineRule="auto"/>
        <w:jc w:val="both"/>
        <w:rPr>
          <w:rFonts w:ascii="Arial" w:hAnsi="Arial" w:cs="Arial"/>
          <w:color w:val="000000"/>
        </w:rPr>
      </w:pPr>
      <w:r>
        <w:rPr>
          <w:rFonts w:ascii="Arial" w:hAnsi="Arial" w:cs="Arial"/>
          <w:color w:val="000000"/>
        </w:rPr>
        <w:t>M</w:t>
      </w:r>
      <w:r w:rsidR="004A7410" w:rsidRPr="004A7410">
        <w:rPr>
          <w:rFonts w:ascii="Arial" w:hAnsi="Arial" w:cs="Arial"/>
          <w:color w:val="000000"/>
        </w:rPr>
        <w:t>emilik</w:t>
      </w:r>
      <w:r>
        <w:rPr>
          <w:rFonts w:ascii="Arial" w:hAnsi="Arial" w:cs="Arial"/>
          <w:color w:val="000000"/>
        </w:rPr>
        <w:t xml:space="preserve">i rencana kerja Tim Pembina </w:t>
      </w:r>
    </w:p>
    <w:p w:rsidR="00560233" w:rsidRDefault="00560233" w:rsidP="00516194">
      <w:pPr>
        <w:pStyle w:val="NormalWeb"/>
        <w:numPr>
          <w:ilvl w:val="0"/>
          <w:numId w:val="30"/>
        </w:numPr>
        <w:spacing w:before="0" w:beforeAutospacing="0" w:after="0" w:afterAutospacing="0" w:line="360" w:lineRule="auto"/>
        <w:jc w:val="both"/>
        <w:rPr>
          <w:rFonts w:ascii="Arial" w:hAnsi="Arial" w:cs="Arial"/>
          <w:color w:val="000000"/>
        </w:rPr>
      </w:pPr>
      <w:r>
        <w:rPr>
          <w:rFonts w:ascii="Arial" w:hAnsi="Arial" w:cs="Arial"/>
          <w:color w:val="000000"/>
        </w:rPr>
        <w:t>F</w:t>
      </w:r>
      <w:r w:rsidR="004A7410" w:rsidRPr="004A7410">
        <w:rPr>
          <w:rFonts w:ascii="Arial" w:hAnsi="Arial" w:cs="Arial"/>
          <w:color w:val="000000"/>
        </w:rPr>
        <w:t>orum </w:t>
      </w:r>
      <w:r w:rsidR="004A7410">
        <w:rPr>
          <w:rFonts w:ascii="Arial" w:hAnsi="Arial" w:cs="Arial"/>
          <w:color w:val="000000"/>
        </w:rPr>
        <w:t xml:space="preserve">dan </w:t>
      </w:r>
      <w:r w:rsidR="004A7410" w:rsidRPr="004A7410">
        <w:rPr>
          <w:rFonts w:ascii="Arial" w:hAnsi="Arial" w:cs="Arial"/>
          <w:color w:val="000000"/>
        </w:rPr>
        <w:t>mempunyai laporan hasil verifikasi oleh tim pembina tingkat provinsi</w:t>
      </w:r>
      <w:r>
        <w:rPr>
          <w:rFonts w:ascii="Arial" w:hAnsi="Arial" w:cs="Arial"/>
          <w:color w:val="000000"/>
        </w:rPr>
        <w:t xml:space="preserve">. </w:t>
      </w:r>
    </w:p>
    <w:p w:rsidR="00560233" w:rsidRDefault="00560233" w:rsidP="00516194">
      <w:pPr>
        <w:pStyle w:val="NormalWeb"/>
        <w:spacing w:before="0" w:beforeAutospacing="0" w:after="0" w:afterAutospacing="0" w:line="360" w:lineRule="auto"/>
        <w:ind w:firstLine="720"/>
        <w:jc w:val="both"/>
        <w:rPr>
          <w:rFonts w:ascii="Arial" w:hAnsi="Arial" w:cs="Arial"/>
          <w:color w:val="000000"/>
        </w:rPr>
      </w:pPr>
      <w:r>
        <w:rPr>
          <w:rFonts w:ascii="Arial" w:hAnsi="Arial" w:cs="Arial"/>
          <w:color w:val="000000"/>
        </w:rPr>
        <w:lastRenderedPageBreak/>
        <w:t xml:space="preserve">Sembilan </w:t>
      </w:r>
      <w:r w:rsidR="00836C72">
        <w:rPr>
          <w:rFonts w:ascii="Arial" w:hAnsi="Arial" w:cs="Arial"/>
          <w:color w:val="000000"/>
        </w:rPr>
        <w:t>t</w:t>
      </w:r>
      <w:r>
        <w:rPr>
          <w:rFonts w:ascii="Arial" w:hAnsi="Arial" w:cs="Arial"/>
          <w:color w:val="000000"/>
        </w:rPr>
        <w:t>atanan yang dilaksanakan oleh kab/kota yang menyelenggarakan kab/kota sehat adalah:</w:t>
      </w:r>
    </w:p>
    <w:p w:rsidR="00560233" w:rsidRDefault="00560233" w:rsidP="00516194">
      <w:pPr>
        <w:pStyle w:val="NormalWeb"/>
        <w:numPr>
          <w:ilvl w:val="0"/>
          <w:numId w:val="30"/>
        </w:numPr>
        <w:spacing w:before="0" w:beforeAutospacing="0" w:after="0" w:afterAutospacing="0" w:line="360" w:lineRule="auto"/>
        <w:jc w:val="both"/>
        <w:rPr>
          <w:rFonts w:ascii="Arial" w:hAnsi="Arial" w:cs="Arial"/>
          <w:color w:val="000000"/>
        </w:rPr>
      </w:pPr>
      <w:r>
        <w:rPr>
          <w:rFonts w:ascii="Arial" w:hAnsi="Arial" w:cs="Arial"/>
          <w:color w:val="000000"/>
        </w:rPr>
        <w:t>Kehidupan Masyarakat Sehat Mandiri</w:t>
      </w:r>
    </w:p>
    <w:p w:rsidR="007B1FB5" w:rsidRDefault="00560233" w:rsidP="00516194">
      <w:pPr>
        <w:pStyle w:val="NormalWeb"/>
        <w:numPr>
          <w:ilvl w:val="0"/>
          <w:numId w:val="30"/>
        </w:numPr>
        <w:spacing w:before="0" w:beforeAutospacing="0" w:after="0" w:afterAutospacing="0" w:line="360" w:lineRule="auto"/>
        <w:jc w:val="both"/>
        <w:rPr>
          <w:rFonts w:ascii="Arial" w:hAnsi="Arial" w:cs="Arial"/>
          <w:color w:val="000000"/>
        </w:rPr>
      </w:pPr>
      <w:r>
        <w:rPr>
          <w:rFonts w:ascii="Arial" w:hAnsi="Arial" w:cs="Arial"/>
          <w:color w:val="000000"/>
        </w:rPr>
        <w:t xml:space="preserve">Pemukiman dan Fasilitas Umum, </w:t>
      </w:r>
    </w:p>
    <w:p w:rsidR="00560233" w:rsidRDefault="00560233" w:rsidP="00516194">
      <w:pPr>
        <w:pStyle w:val="NormalWeb"/>
        <w:numPr>
          <w:ilvl w:val="0"/>
          <w:numId w:val="30"/>
        </w:numPr>
        <w:spacing w:before="0" w:beforeAutospacing="0" w:after="0" w:afterAutospacing="0" w:line="360" w:lineRule="auto"/>
        <w:jc w:val="both"/>
        <w:rPr>
          <w:rFonts w:ascii="Arial" w:hAnsi="Arial" w:cs="Arial"/>
          <w:color w:val="000000"/>
        </w:rPr>
      </w:pPr>
      <w:r>
        <w:rPr>
          <w:rFonts w:ascii="Arial" w:hAnsi="Arial" w:cs="Arial"/>
          <w:color w:val="000000"/>
        </w:rPr>
        <w:t>Satuan Pendidikan</w:t>
      </w:r>
    </w:p>
    <w:p w:rsidR="00560233" w:rsidRDefault="00560233" w:rsidP="00516194">
      <w:pPr>
        <w:pStyle w:val="NormalWeb"/>
        <w:numPr>
          <w:ilvl w:val="0"/>
          <w:numId w:val="30"/>
        </w:numPr>
        <w:spacing w:before="0" w:beforeAutospacing="0" w:after="0" w:afterAutospacing="0" w:line="360" w:lineRule="auto"/>
        <w:jc w:val="both"/>
        <w:rPr>
          <w:rFonts w:ascii="Arial" w:hAnsi="Arial" w:cs="Arial"/>
          <w:color w:val="000000"/>
        </w:rPr>
      </w:pPr>
      <w:r>
        <w:rPr>
          <w:rFonts w:ascii="Arial" w:hAnsi="Arial" w:cs="Arial"/>
          <w:color w:val="000000"/>
        </w:rPr>
        <w:t>Pasar</w:t>
      </w:r>
    </w:p>
    <w:p w:rsidR="00560233" w:rsidRDefault="00560233" w:rsidP="00516194">
      <w:pPr>
        <w:pStyle w:val="NormalWeb"/>
        <w:numPr>
          <w:ilvl w:val="0"/>
          <w:numId w:val="30"/>
        </w:numPr>
        <w:spacing w:before="0" w:beforeAutospacing="0" w:after="0" w:afterAutospacing="0" w:line="360" w:lineRule="auto"/>
        <w:jc w:val="both"/>
        <w:rPr>
          <w:rFonts w:ascii="Arial" w:hAnsi="Arial" w:cs="Arial"/>
          <w:color w:val="000000"/>
        </w:rPr>
      </w:pPr>
      <w:r>
        <w:rPr>
          <w:rFonts w:ascii="Arial" w:hAnsi="Arial" w:cs="Arial"/>
          <w:color w:val="000000"/>
        </w:rPr>
        <w:t>Perkantoran dan Perindustrian</w:t>
      </w:r>
    </w:p>
    <w:p w:rsidR="00560233" w:rsidRDefault="00560233" w:rsidP="00516194">
      <w:pPr>
        <w:pStyle w:val="NormalWeb"/>
        <w:numPr>
          <w:ilvl w:val="0"/>
          <w:numId w:val="30"/>
        </w:numPr>
        <w:spacing w:before="0" w:beforeAutospacing="0" w:after="0" w:afterAutospacing="0" w:line="360" w:lineRule="auto"/>
        <w:jc w:val="both"/>
        <w:rPr>
          <w:rFonts w:ascii="Arial" w:hAnsi="Arial" w:cs="Arial"/>
          <w:color w:val="000000"/>
        </w:rPr>
      </w:pPr>
      <w:r>
        <w:rPr>
          <w:rFonts w:ascii="Arial" w:hAnsi="Arial" w:cs="Arial"/>
          <w:color w:val="000000"/>
        </w:rPr>
        <w:t>Pariwisata</w:t>
      </w:r>
    </w:p>
    <w:p w:rsidR="00560233" w:rsidRDefault="00560233" w:rsidP="00516194">
      <w:pPr>
        <w:pStyle w:val="NormalWeb"/>
        <w:numPr>
          <w:ilvl w:val="0"/>
          <w:numId w:val="30"/>
        </w:numPr>
        <w:spacing w:before="0" w:beforeAutospacing="0" w:after="0" w:afterAutospacing="0" w:line="360" w:lineRule="auto"/>
        <w:jc w:val="both"/>
        <w:rPr>
          <w:rFonts w:ascii="Arial" w:hAnsi="Arial" w:cs="Arial"/>
          <w:color w:val="000000"/>
        </w:rPr>
      </w:pPr>
      <w:r>
        <w:rPr>
          <w:rFonts w:ascii="Arial" w:hAnsi="Arial" w:cs="Arial"/>
          <w:color w:val="000000"/>
        </w:rPr>
        <w:t>Transportasi dan Tertib Lalu Lintas Jalan</w:t>
      </w:r>
    </w:p>
    <w:p w:rsidR="00560233" w:rsidRDefault="00560233" w:rsidP="00516194">
      <w:pPr>
        <w:pStyle w:val="NormalWeb"/>
        <w:numPr>
          <w:ilvl w:val="0"/>
          <w:numId w:val="30"/>
        </w:numPr>
        <w:spacing w:before="0" w:beforeAutospacing="0" w:after="0" w:afterAutospacing="0" w:line="360" w:lineRule="auto"/>
        <w:jc w:val="both"/>
        <w:rPr>
          <w:rFonts w:ascii="Arial" w:hAnsi="Arial" w:cs="Arial"/>
          <w:color w:val="000000"/>
        </w:rPr>
      </w:pPr>
      <w:r>
        <w:rPr>
          <w:rFonts w:ascii="Arial" w:hAnsi="Arial" w:cs="Arial"/>
          <w:color w:val="000000"/>
        </w:rPr>
        <w:t>Perlindungan Sosial</w:t>
      </w:r>
    </w:p>
    <w:p w:rsidR="00560233" w:rsidRDefault="00560233" w:rsidP="00516194">
      <w:pPr>
        <w:pStyle w:val="NormalWeb"/>
        <w:numPr>
          <w:ilvl w:val="0"/>
          <w:numId w:val="30"/>
        </w:numPr>
        <w:spacing w:before="0" w:beforeAutospacing="0" w:after="0" w:afterAutospacing="0" w:line="360" w:lineRule="auto"/>
        <w:jc w:val="both"/>
        <w:rPr>
          <w:rFonts w:ascii="Arial" w:hAnsi="Arial" w:cs="Arial"/>
          <w:color w:val="000000"/>
        </w:rPr>
      </w:pPr>
      <w:r>
        <w:rPr>
          <w:rFonts w:ascii="Arial" w:hAnsi="Arial" w:cs="Arial"/>
          <w:color w:val="000000"/>
        </w:rPr>
        <w:t>Pencegahan dan Penanggulangan Bencana</w:t>
      </w:r>
    </w:p>
    <w:p w:rsidR="009927E8" w:rsidRDefault="009927E8" w:rsidP="00516194">
      <w:pPr>
        <w:pStyle w:val="NormalWeb"/>
        <w:spacing w:before="0" w:beforeAutospacing="0" w:after="0" w:afterAutospacing="0" w:line="360" w:lineRule="auto"/>
        <w:ind w:firstLine="720"/>
        <w:jc w:val="both"/>
        <w:rPr>
          <w:rFonts w:ascii="Arial" w:hAnsi="Arial" w:cs="Arial"/>
        </w:rPr>
      </w:pPr>
      <w:r>
        <w:rPr>
          <w:rFonts w:ascii="Arial" w:hAnsi="Arial" w:cs="Arial"/>
        </w:rPr>
        <w:t>K</w:t>
      </w:r>
      <w:r w:rsidRPr="00BF755C">
        <w:rPr>
          <w:rFonts w:ascii="Arial" w:hAnsi="Arial" w:cs="Arial"/>
        </w:rPr>
        <w:t xml:space="preserve">ondisi wilayah tertentu yang bersih, nyaman, aman dan sehat bagi </w:t>
      </w:r>
      <w:r w:rsidR="00657976" w:rsidRPr="00BF755C">
        <w:rPr>
          <w:rFonts w:ascii="Arial" w:hAnsi="Arial" w:cs="Arial"/>
        </w:rPr>
        <w:t xml:space="preserve">masyarakat dan </w:t>
      </w:r>
      <w:r w:rsidRPr="00BF755C">
        <w:rPr>
          <w:rFonts w:ascii="Arial" w:hAnsi="Arial" w:cs="Arial"/>
        </w:rPr>
        <w:t>pekerja di</w:t>
      </w:r>
      <w:r w:rsidR="00657976">
        <w:rPr>
          <w:rFonts w:ascii="Arial" w:hAnsi="Arial" w:cs="Arial"/>
        </w:rPr>
        <w:t xml:space="preserve"> </w:t>
      </w:r>
      <w:r w:rsidRPr="00BF755C">
        <w:rPr>
          <w:rFonts w:ascii="Arial" w:hAnsi="Arial" w:cs="Arial"/>
        </w:rPr>
        <w:t xml:space="preserve">kawasan tersebut dengan mengoptimalkan potensi </w:t>
      </w:r>
      <w:r w:rsidR="00546E0A">
        <w:rPr>
          <w:rFonts w:ascii="Arial" w:hAnsi="Arial" w:cs="Arial"/>
        </w:rPr>
        <w:t xml:space="preserve">yang ada </w:t>
      </w:r>
      <w:r w:rsidRPr="00BF755C">
        <w:rPr>
          <w:rFonts w:ascii="Arial" w:hAnsi="Arial" w:cs="Arial"/>
        </w:rPr>
        <w:t>melalui pemberdayaan pelaku pembangunan yang terkait, difasilitasi oleh sektor terkait dan sinkron dengan perencanaan wilayah</w:t>
      </w:r>
      <w:r>
        <w:rPr>
          <w:rFonts w:ascii="Arial" w:hAnsi="Arial" w:cs="Arial"/>
        </w:rPr>
        <w:t xml:space="preserve"> disebut Kawasan Sehat.</w:t>
      </w:r>
      <w:r w:rsidRPr="00541C62">
        <w:rPr>
          <w:rFonts w:ascii="Arial" w:hAnsi="Arial" w:cs="Arial"/>
        </w:rPr>
        <w:t xml:space="preserve"> </w:t>
      </w:r>
      <w:r>
        <w:rPr>
          <w:rFonts w:ascii="Arial" w:hAnsi="Arial" w:cs="Arial"/>
        </w:rPr>
        <w:t xml:space="preserve">Adapun </w:t>
      </w:r>
      <w:r w:rsidRPr="00BF755C">
        <w:rPr>
          <w:rFonts w:ascii="Arial" w:hAnsi="Arial" w:cs="Arial"/>
        </w:rPr>
        <w:t>wadah bagi masyarakat untuk menyalurkan aspirasinya dan berpatisipasi turut menentukan arah, prioritas, perencanaan pembangunan wilayahnya yang mengintegrasikan berbagai aspek</w:t>
      </w:r>
      <w:r>
        <w:rPr>
          <w:rFonts w:ascii="Arial" w:hAnsi="Arial" w:cs="Arial"/>
        </w:rPr>
        <w:t xml:space="preserve"> maka dibentuk Forum Kota Sehat.</w:t>
      </w:r>
    </w:p>
    <w:p w:rsidR="009927E8" w:rsidRPr="00BF755C" w:rsidRDefault="009927E8" w:rsidP="00516194">
      <w:pPr>
        <w:pStyle w:val="NormalWeb"/>
        <w:spacing w:before="0" w:beforeAutospacing="0" w:after="0" w:afterAutospacing="0" w:line="360" w:lineRule="auto"/>
        <w:ind w:firstLine="720"/>
        <w:jc w:val="both"/>
        <w:rPr>
          <w:rFonts w:ascii="Arial" w:hAnsi="Arial" w:cs="Arial"/>
        </w:rPr>
      </w:pPr>
      <w:r w:rsidRPr="00BF755C">
        <w:rPr>
          <w:rFonts w:ascii="Arial" w:hAnsi="Arial" w:cs="Arial"/>
        </w:rPr>
        <w:t xml:space="preserve">Untuk mendukung kinerja forum, dibentuk “TIM PEMBINA KOTA SEHAT” untuk menyelaraskan kebutuhan masyarakat sesuai dengan arah pembangunan daerah, yang dikoordinasikan oleh Kepala Badan Perencanaan Daerah dengan anggota dari instansi terkait yang ditetapkan dengan </w:t>
      </w:r>
      <w:r>
        <w:rPr>
          <w:rFonts w:ascii="Arial" w:hAnsi="Arial" w:cs="Arial"/>
        </w:rPr>
        <w:t>s</w:t>
      </w:r>
      <w:r w:rsidRPr="00BF755C">
        <w:rPr>
          <w:rFonts w:ascii="Arial" w:hAnsi="Arial" w:cs="Arial"/>
        </w:rPr>
        <w:t xml:space="preserve">urat </w:t>
      </w:r>
      <w:r>
        <w:rPr>
          <w:rFonts w:ascii="Arial" w:hAnsi="Arial" w:cs="Arial"/>
        </w:rPr>
        <w:t>k</w:t>
      </w:r>
      <w:r w:rsidRPr="00BF755C">
        <w:rPr>
          <w:rFonts w:ascii="Arial" w:hAnsi="Arial" w:cs="Arial"/>
        </w:rPr>
        <w:t xml:space="preserve">eputusan </w:t>
      </w:r>
      <w:r>
        <w:rPr>
          <w:rFonts w:ascii="Arial" w:hAnsi="Arial" w:cs="Arial"/>
        </w:rPr>
        <w:t>w</w:t>
      </w:r>
      <w:r w:rsidRPr="00BF755C">
        <w:rPr>
          <w:rFonts w:ascii="Arial" w:hAnsi="Arial" w:cs="Arial"/>
        </w:rPr>
        <w:t>alikota.</w:t>
      </w:r>
    </w:p>
    <w:p w:rsidR="009927E8" w:rsidRDefault="009927E8" w:rsidP="00516194">
      <w:pPr>
        <w:spacing w:after="0" w:line="360" w:lineRule="auto"/>
        <w:ind w:firstLine="720"/>
        <w:jc w:val="both"/>
        <w:rPr>
          <w:rFonts w:ascii="Arial" w:eastAsia="Times New Roman" w:hAnsi="Arial" w:cs="Arial"/>
          <w:sz w:val="24"/>
          <w:szCs w:val="24"/>
          <w:lang w:eastAsia="id-ID"/>
        </w:rPr>
      </w:pPr>
      <w:r w:rsidRPr="00BF755C">
        <w:rPr>
          <w:rFonts w:ascii="Arial" w:eastAsia="Times New Roman" w:hAnsi="Arial" w:cs="Arial"/>
          <w:sz w:val="24"/>
          <w:szCs w:val="24"/>
          <w:lang w:eastAsia="id-ID"/>
        </w:rPr>
        <w:t xml:space="preserve">Forum Komunikasi </w:t>
      </w:r>
      <w:r>
        <w:rPr>
          <w:rFonts w:ascii="Arial" w:eastAsia="Times New Roman" w:hAnsi="Arial" w:cs="Arial"/>
          <w:sz w:val="24"/>
          <w:szCs w:val="24"/>
          <w:lang w:eastAsia="id-ID"/>
        </w:rPr>
        <w:t>Kelurahan</w:t>
      </w:r>
      <w:r w:rsidRPr="00BF755C">
        <w:rPr>
          <w:rFonts w:ascii="Arial" w:eastAsia="Times New Roman" w:hAnsi="Arial" w:cs="Arial"/>
          <w:sz w:val="24"/>
          <w:szCs w:val="24"/>
          <w:lang w:eastAsia="id-ID"/>
        </w:rPr>
        <w:t xml:space="preserve"> Sehat </w:t>
      </w:r>
      <w:r>
        <w:rPr>
          <w:rFonts w:ascii="Arial" w:eastAsia="Times New Roman" w:hAnsi="Arial" w:cs="Arial"/>
          <w:sz w:val="24"/>
          <w:szCs w:val="24"/>
          <w:lang w:eastAsia="id-ID"/>
        </w:rPr>
        <w:t xml:space="preserve"> merupakan </w:t>
      </w:r>
      <w:r w:rsidRPr="00BF755C">
        <w:rPr>
          <w:rFonts w:ascii="Arial" w:eastAsia="Times New Roman" w:hAnsi="Arial" w:cs="Arial"/>
          <w:sz w:val="24"/>
          <w:szCs w:val="24"/>
          <w:lang w:eastAsia="id-ID"/>
        </w:rPr>
        <w:t xml:space="preserve">wadah bagi masyarakat di kecamatan untuk mengkoordinasikan, mengintegrasikan, mensinkronkan dan mensimplikasikan prioritas, perencanaan antara </w:t>
      </w:r>
      <w:r>
        <w:rPr>
          <w:rFonts w:ascii="Arial" w:eastAsia="Times New Roman" w:hAnsi="Arial" w:cs="Arial"/>
          <w:sz w:val="24"/>
          <w:szCs w:val="24"/>
          <w:lang w:eastAsia="id-ID"/>
        </w:rPr>
        <w:t xml:space="preserve">kelurahan </w:t>
      </w:r>
      <w:r w:rsidRPr="00BF755C">
        <w:rPr>
          <w:rFonts w:ascii="Arial" w:eastAsia="Times New Roman" w:hAnsi="Arial" w:cs="Arial"/>
          <w:sz w:val="24"/>
          <w:szCs w:val="24"/>
          <w:lang w:eastAsia="id-ID"/>
        </w:rPr>
        <w:t xml:space="preserve">satu dengan </w:t>
      </w:r>
      <w:r>
        <w:rPr>
          <w:rFonts w:ascii="Arial" w:eastAsia="Times New Roman" w:hAnsi="Arial" w:cs="Arial"/>
          <w:sz w:val="24"/>
          <w:szCs w:val="24"/>
          <w:lang w:eastAsia="id-ID"/>
        </w:rPr>
        <w:t xml:space="preserve">kelurahan </w:t>
      </w:r>
      <w:r w:rsidRPr="00BF755C">
        <w:rPr>
          <w:rFonts w:ascii="Arial" w:eastAsia="Times New Roman" w:hAnsi="Arial" w:cs="Arial"/>
          <w:sz w:val="24"/>
          <w:szCs w:val="24"/>
          <w:lang w:eastAsia="id-ID"/>
        </w:rPr>
        <w:t xml:space="preserve"> lainnya di</w:t>
      </w:r>
      <w:r w:rsidR="00546E0A">
        <w:rPr>
          <w:rFonts w:ascii="Arial" w:eastAsia="Times New Roman" w:hAnsi="Arial" w:cs="Arial"/>
          <w:sz w:val="24"/>
          <w:szCs w:val="24"/>
          <w:lang w:eastAsia="id-ID"/>
        </w:rPr>
        <w:t xml:space="preserve"> </w:t>
      </w:r>
      <w:r w:rsidRPr="00BF755C">
        <w:rPr>
          <w:rFonts w:ascii="Arial" w:eastAsia="Times New Roman" w:hAnsi="Arial" w:cs="Arial"/>
          <w:sz w:val="24"/>
          <w:szCs w:val="24"/>
          <w:lang w:eastAsia="id-ID"/>
        </w:rPr>
        <w:t>wilayah kecamatan</w:t>
      </w:r>
      <w:r>
        <w:rPr>
          <w:rFonts w:ascii="Arial" w:eastAsia="Times New Roman" w:hAnsi="Arial" w:cs="Arial"/>
          <w:sz w:val="24"/>
          <w:szCs w:val="24"/>
          <w:lang w:eastAsia="id-ID"/>
        </w:rPr>
        <w:t>. Hal ini</w:t>
      </w:r>
      <w:r w:rsidRPr="00BF755C">
        <w:rPr>
          <w:rFonts w:ascii="Arial" w:eastAsia="Times New Roman" w:hAnsi="Arial" w:cs="Arial"/>
          <w:sz w:val="24"/>
          <w:szCs w:val="24"/>
          <w:lang w:eastAsia="id-ID"/>
        </w:rPr>
        <w:t xml:space="preserve"> dilakukan oleh masing-masing Pokja </w:t>
      </w:r>
      <w:r>
        <w:rPr>
          <w:rFonts w:ascii="Arial" w:eastAsia="Times New Roman" w:hAnsi="Arial" w:cs="Arial"/>
          <w:sz w:val="24"/>
          <w:szCs w:val="24"/>
          <w:lang w:eastAsia="id-ID"/>
        </w:rPr>
        <w:t xml:space="preserve">Kelurahan Sehat yang </w:t>
      </w:r>
      <w:r w:rsidRPr="00BF755C">
        <w:rPr>
          <w:rFonts w:ascii="Arial" w:eastAsia="Times New Roman" w:hAnsi="Arial" w:cs="Arial"/>
          <w:sz w:val="24"/>
          <w:szCs w:val="24"/>
          <w:lang w:eastAsia="id-ID"/>
        </w:rPr>
        <w:t xml:space="preserve">bergerak dibidang </w:t>
      </w:r>
      <w:r>
        <w:rPr>
          <w:rFonts w:ascii="Arial" w:eastAsia="Times New Roman" w:hAnsi="Arial" w:cs="Arial"/>
          <w:sz w:val="24"/>
          <w:szCs w:val="24"/>
          <w:lang w:eastAsia="id-ID"/>
        </w:rPr>
        <w:t xml:space="preserve"> </w:t>
      </w:r>
      <w:r w:rsidRPr="00BF755C">
        <w:rPr>
          <w:rFonts w:ascii="Arial" w:eastAsia="Times New Roman" w:hAnsi="Arial" w:cs="Arial"/>
          <w:sz w:val="24"/>
          <w:szCs w:val="24"/>
          <w:lang w:eastAsia="id-ID"/>
        </w:rPr>
        <w:t xml:space="preserve">usaha ekonomi, sosial dan budaya dan kesehatan untuk menyalurkan aspirasinya dan berpartisipasi kegiatan yang disepakati </w:t>
      </w:r>
      <w:r w:rsidR="00546E0A">
        <w:rPr>
          <w:rFonts w:ascii="Arial" w:eastAsia="Times New Roman" w:hAnsi="Arial" w:cs="Arial"/>
          <w:sz w:val="24"/>
          <w:szCs w:val="24"/>
          <w:lang w:eastAsia="id-ID"/>
        </w:rPr>
        <w:t>bersama</w:t>
      </w:r>
      <w:r>
        <w:rPr>
          <w:rFonts w:ascii="Arial" w:eastAsia="Times New Roman" w:hAnsi="Arial" w:cs="Arial"/>
          <w:sz w:val="24"/>
          <w:szCs w:val="24"/>
          <w:lang w:eastAsia="id-ID"/>
        </w:rPr>
        <w:t>.</w:t>
      </w:r>
    </w:p>
    <w:p w:rsidR="00BA25E3" w:rsidRDefault="009927E8" w:rsidP="00BA25E3">
      <w:pPr>
        <w:spacing w:after="0" w:line="360" w:lineRule="auto"/>
        <w:ind w:firstLine="720"/>
        <w:jc w:val="both"/>
        <w:rPr>
          <w:rFonts w:ascii="Arial" w:hAnsi="Arial" w:cs="Arial"/>
          <w:sz w:val="24"/>
          <w:szCs w:val="24"/>
        </w:rPr>
      </w:pPr>
      <w:r>
        <w:rPr>
          <w:rFonts w:ascii="Arial" w:eastAsia="Times New Roman" w:hAnsi="Arial" w:cs="Arial"/>
          <w:sz w:val="24"/>
          <w:szCs w:val="24"/>
          <w:lang w:eastAsia="id-ID"/>
        </w:rPr>
        <w:t xml:space="preserve">Untuk mengetahui sejauh mana peran </w:t>
      </w:r>
      <w:r w:rsidR="00546E0A">
        <w:rPr>
          <w:rFonts w:ascii="Arial" w:eastAsia="Times New Roman" w:hAnsi="Arial" w:cs="Arial"/>
          <w:sz w:val="24"/>
          <w:szCs w:val="24"/>
          <w:lang w:eastAsia="id-ID"/>
        </w:rPr>
        <w:t>p</w:t>
      </w:r>
      <w:r>
        <w:rPr>
          <w:rFonts w:ascii="Arial" w:eastAsia="Times New Roman" w:hAnsi="Arial" w:cs="Arial"/>
          <w:sz w:val="24"/>
          <w:szCs w:val="24"/>
          <w:lang w:eastAsia="id-ID"/>
        </w:rPr>
        <w:t>okja kelurahan sehat dan meningkatkan semangat  upaya mewujudkan kelurahan</w:t>
      </w:r>
      <w:r w:rsidR="00BA25E3">
        <w:rPr>
          <w:rFonts w:ascii="Arial" w:eastAsia="Times New Roman" w:hAnsi="Arial" w:cs="Arial"/>
          <w:sz w:val="24"/>
          <w:szCs w:val="24"/>
          <w:lang w:eastAsia="id-ID"/>
        </w:rPr>
        <w:t xml:space="preserve"> </w:t>
      </w:r>
      <w:r>
        <w:rPr>
          <w:rFonts w:ascii="Arial" w:eastAsia="Times New Roman" w:hAnsi="Arial" w:cs="Arial"/>
          <w:sz w:val="24"/>
          <w:szCs w:val="24"/>
          <w:lang w:eastAsia="id-ID"/>
        </w:rPr>
        <w:t>/</w:t>
      </w:r>
      <w:r w:rsidR="00BA25E3">
        <w:rPr>
          <w:rFonts w:ascii="Arial" w:eastAsia="Times New Roman" w:hAnsi="Arial" w:cs="Arial"/>
          <w:sz w:val="24"/>
          <w:szCs w:val="24"/>
          <w:lang w:eastAsia="id-ID"/>
        </w:rPr>
        <w:t xml:space="preserve"> </w:t>
      </w:r>
      <w:r>
        <w:rPr>
          <w:rFonts w:ascii="Arial" w:eastAsia="Times New Roman" w:hAnsi="Arial" w:cs="Arial"/>
          <w:sz w:val="24"/>
          <w:szCs w:val="24"/>
          <w:lang w:eastAsia="id-ID"/>
        </w:rPr>
        <w:t>kecamatan</w:t>
      </w:r>
      <w:r w:rsidR="00BA25E3">
        <w:rPr>
          <w:rFonts w:ascii="Arial" w:eastAsia="Times New Roman" w:hAnsi="Arial" w:cs="Arial"/>
          <w:sz w:val="24"/>
          <w:szCs w:val="24"/>
          <w:lang w:eastAsia="id-ID"/>
        </w:rPr>
        <w:t xml:space="preserve"> </w:t>
      </w:r>
      <w:r>
        <w:rPr>
          <w:rFonts w:ascii="Arial" w:eastAsia="Times New Roman" w:hAnsi="Arial" w:cs="Arial"/>
          <w:sz w:val="24"/>
          <w:szCs w:val="24"/>
          <w:lang w:eastAsia="id-ID"/>
        </w:rPr>
        <w:t>/</w:t>
      </w:r>
      <w:r w:rsidR="00BA25E3">
        <w:rPr>
          <w:rFonts w:ascii="Arial" w:eastAsia="Times New Roman" w:hAnsi="Arial" w:cs="Arial"/>
          <w:sz w:val="24"/>
          <w:szCs w:val="24"/>
          <w:lang w:eastAsia="id-ID"/>
        </w:rPr>
        <w:t xml:space="preserve"> </w:t>
      </w:r>
      <w:r>
        <w:rPr>
          <w:rFonts w:ascii="Arial" w:eastAsia="Times New Roman" w:hAnsi="Arial" w:cs="Arial"/>
          <w:sz w:val="24"/>
          <w:szCs w:val="24"/>
          <w:lang w:eastAsia="id-ID"/>
        </w:rPr>
        <w:t>kota sehat perlu diadakan lomba dengan peng</w:t>
      </w:r>
      <w:r w:rsidR="00BA25E3">
        <w:rPr>
          <w:rFonts w:ascii="Arial" w:eastAsia="Times New Roman" w:hAnsi="Arial" w:cs="Arial"/>
          <w:sz w:val="24"/>
          <w:szCs w:val="24"/>
          <w:lang w:eastAsia="id-ID"/>
        </w:rPr>
        <w:t>hargaan Kelurahan Sehat  Award</w:t>
      </w:r>
      <w:r>
        <w:rPr>
          <w:rFonts w:ascii="Arial" w:eastAsia="Times New Roman" w:hAnsi="Arial" w:cs="Arial"/>
          <w:sz w:val="24"/>
          <w:szCs w:val="24"/>
          <w:lang w:eastAsia="id-ID"/>
        </w:rPr>
        <w:t>.</w:t>
      </w:r>
      <w:r w:rsidR="008B646A">
        <w:rPr>
          <w:rFonts w:ascii="Arial" w:eastAsia="Times New Roman" w:hAnsi="Arial" w:cs="Arial"/>
          <w:sz w:val="24"/>
          <w:szCs w:val="24"/>
          <w:lang w:eastAsia="id-ID"/>
        </w:rPr>
        <w:t xml:space="preserve"> Kegiatan ini </w:t>
      </w:r>
      <w:r w:rsidR="00E95801">
        <w:rPr>
          <w:rFonts w:ascii="Arial" w:eastAsia="Times New Roman" w:hAnsi="Arial" w:cs="Arial"/>
          <w:sz w:val="24"/>
          <w:szCs w:val="24"/>
          <w:lang w:eastAsia="id-ID"/>
        </w:rPr>
        <w:t xml:space="preserve">juga </w:t>
      </w:r>
      <w:r w:rsidR="008B646A">
        <w:rPr>
          <w:rFonts w:ascii="Arial" w:eastAsia="Times New Roman" w:hAnsi="Arial" w:cs="Arial"/>
          <w:sz w:val="24"/>
          <w:szCs w:val="24"/>
          <w:lang w:eastAsia="id-ID"/>
        </w:rPr>
        <w:t>bertujuan untuk</w:t>
      </w:r>
      <w:r>
        <w:rPr>
          <w:rFonts w:ascii="Arial" w:hAnsi="Arial" w:cs="Arial"/>
          <w:sz w:val="24"/>
          <w:szCs w:val="24"/>
        </w:rPr>
        <w:t xml:space="preserve"> </w:t>
      </w:r>
      <w:r w:rsidR="00BA25E3">
        <w:rPr>
          <w:rFonts w:ascii="Arial" w:hAnsi="Arial" w:cs="Arial"/>
          <w:sz w:val="24"/>
          <w:szCs w:val="24"/>
        </w:rPr>
        <w:t xml:space="preserve">pembinaan dalam upaya </w:t>
      </w:r>
      <w:r w:rsidR="008B646A">
        <w:rPr>
          <w:rFonts w:ascii="Arial" w:hAnsi="Arial" w:cs="Arial"/>
          <w:sz w:val="24"/>
          <w:szCs w:val="24"/>
        </w:rPr>
        <w:t>m</w:t>
      </w:r>
      <w:r>
        <w:rPr>
          <w:rFonts w:ascii="Arial" w:hAnsi="Arial" w:cs="Arial"/>
          <w:sz w:val="24"/>
          <w:szCs w:val="24"/>
        </w:rPr>
        <w:t xml:space="preserve">eningkatkan peran </w:t>
      </w:r>
      <w:r w:rsidR="00516194">
        <w:rPr>
          <w:rFonts w:ascii="Arial" w:hAnsi="Arial" w:cs="Arial"/>
          <w:sz w:val="24"/>
          <w:szCs w:val="24"/>
        </w:rPr>
        <w:t>P</w:t>
      </w:r>
      <w:r>
        <w:rPr>
          <w:rFonts w:ascii="Arial" w:hAnsi="Arial" w:cs="Arial"/>
          <w:sz w:val="24"/>
          <w:szCs w:val="24"/>
        </w:rPr>
        <w:t xml:space="preserve">okja </w:t>
      </w:r>
      <w:r w:rsidR="00516194">
        <w:rPr>
          <w:rFonts w:ascii="Arial" w:hAnsi="Arial" w:cs="Arial"/>
          <w:sz w:val="24"/>
          <w:szCs w:val="24"/>
        </w:rPr>
        <w:t>K</w:t>
      </w:r>
      <w:r>
        <w:rPr>
          <w:rFonts w:ascii="Arial" w:hAnsi="Arial" w:cs="Arial"/>
          <w:sz w:val="24"/>
          <w:szCs w:val="24"/>
        </w:rPr>
        <w:t xml:space="preserve">elurahan </w:t>
      </w:r>
      <w:r w:rsidR="00516194">
        <w:rPr>
          <w:rFonts w:ascii="Arial" w:hAnsi="Arial" w:cs="Arial"/>
          <w:sz w:val="24"/>
          <w:szCs w:val="24"/>
        </w:rPr>
        <w:t>S</w:t>
      </w:r>
      <w:r>
        <w:rPr>
          <w:rFonts w:ascii="Arial" w:hAnsi="Arial" w:cs="Arial"/>
          <w:sz w:val="24"/>
          <w:szCs w:val="24"/>
        </w:rPr>
        <w:t xml:space="preserve">ehat  sebagai inovasi yang diharapkan </w:t>
      </w:r>
      <w:r w:rsidR="00E95801">
        <w:rPr>
          <w:rFonts w:ascii="Arial" w:hAnsi="Arial" w:cs="Arial"/>
          <w:sz w:val="24"/>
          <w:szCs w:val="24"/>
        </w:rPr>
        <w:t>mampu meningkatan nilai-nilai yang ada di setiap tatanan</w:t>
      </w:r>
      <w:r w:rsidR="00546E0A">
        <w:rPr>
          <w:rFonts w:ascii="Arial" w:hAnsi="Arial" w:cs="Arial"/>
          <w:sz w:val="24"/>
          <w:szCs w:val="24"/>
        </w:rPr>
        <w:t>.</w:t>
      </w:r>
      <w:r w:rsidR="00776C92">
        <w:rPr>
          <w:rFonts w:ascii="Arial" w:hAnsi="Arial" w:cs="Arial"/>
          <w:sz w:val="24"/>
          <w:szCs w:val="24"/>
        </w:rPr>
        <w:t xml:space="preserve">  Secara khusus kegiatan ini </w:t>
      </w:r>
      <w:r w:rsidR="008B646A">
        <w:rPr>
          <w:rFonts w:ascii="Arial" w:hAnsi="Arial" w:cs="Arial"/>
          <w:sz w:val="24"/>
          <w:szCs w:val="24"/>
        </w:rPr>
        <w:t>j</w:t>
      </w:r>
      <w:r w:rsidR="00776C92">
        <w:rPr>
          <w:rFonts w:ascii="Arial" w:hAnsi="Arial" w:cs="Arial"/>
          <w:sz w:val="24"/>
          <w:szCs w:val="24"/>
        </w:rPr>
        <w:t>u</w:t>
      </w:r>
      <w:r w:rsidR="008B646A">
        <w:rPr>
          <w:rFonts w:ascii="Arial" w:hAnsi="Arial" w:cs="Arial"/>
          <w:sz w:val="24"/>
          <w:szCs w:val="24"/>
        </w:rPr>
        <w:t xml:space="preserve">ga bertujuan </w:t>
      </w:r>
      <w:r w:rsidR="00776C92">
        <w:rPr>
          <w:rFonts w:ascii="Arial" w:hAnsi="Arial" w:cs="Arial"/>
          <w:sz w:val="24"/>
          <w:szCs w:val="24"/>
        </w:rPr>
        <w:t>untuk</w:t>
      </w:r>
      <w:r w:rsidR="008B646A">
        <w:rPr>
          <w:rFonts w:ascii="Arial" w:hAnsi="Arial" w:cs="Arial"/>
          <w:sz w:val="24"/>
          <w:szCs w:val="24"/>
        </w:rPr>
        <w:t xml:space="preserve"> m</w:t>
      </w:r>
      <w:r w:rsidR="002766C4">
        <w:rPr>
          <w:rFonts w:ascii="Arial" w:hAnsi="Arial" w:cs="Arial"/>
          <w:sz w:val="24"/>
          <w:szCs w:val="24"/>
        </w:rPr>
        <w:t xml:space="preserve">enggali dan mengenali potensi yang ada di kelurahan </w:t>
      </w:r>
      <w:r w:rsidR="00BA25E3">
        <w:rPr>
          <w:rFonts w:ascii="Arial" w:hAnsi="Arial" w:cs="Arial"/>
          <w:sz w:val="24"/>
          <w:szCs w:val="24"/>
        </w:rPr>
        <w:t xml:space="preserve">yang ada di wilayah Kota kediri, sedapatnya dikembangkan serta dimanfaatkan seoptimal mungkin untuk masyarakat sekitarnya. Lokasi-lokasi itu juga </w:t>
      </w:r>
      <w:r w:rsidR="002766C4">
        <w:rPr>
          <w:rFonts w:ascii="Arial" w:hAnsi="Arial" w:cs="Arial"/>
          <w:sz w:val="24"/>
          <w:szCs w:val="24"/>
        </w:rPr>
        <w:t xml:space="preserve"> diharapkan bisa disajikan sebagai titik pantau pada saat  verifikasi Kab/Kota Sehat </w:t>
      </w:r>
      <w:r w:rsidR="008B646A">
        <w:rPr>
          <w:rFonts w:ascii="Arial" w:hAnsi="Arial" w:cs="Arial"/>
          <w:sz w:val="24"/>
          <w:szCs w:val="24"/>
        </w:rPr>
        <w:t xml:space="preserve"> </w:t>
      </w:r>
      <w:r w:rsidR="00BA25E3">
        <w:rPr>
          <w:rFonts w:ascii="Arial" w:hAnsi="Arial" w:cs="Arial"/>
          <w:sz w:val="24"/>
          <w:szCs w:val="24"/>
        </w:rPr>
        <w:t>mendatang.</w:t>
      </w:r>
    </w:p>
    <w:p w:rsidR="00BA25E3" w:rsidRDefault="00BA25E3" w:rsidP="00BA25E3">
      <w:pPr>
        <w:spacing w:after="0" w:line="360" w:lineRule="auto"/>
        <w:ind w:firstLine="720"/>
        <w:jc w:val="both"/>
        <w:rPr>
          <w:rFonts w:ascii="Arial" w:hAnsi="Arial" w:cs="Arial"/>
          <w:sz w:val="24"/>
          <w:szCs w:val="24"/>
        </w:rPr>
      </w:pPr>
      <w:r>
        <w:rPr>
          <w:rFonts w:ascii="Arial" w:hAnsi="Arial" w:cs="Arial"/>
          <w:sz w:val="24"/>
          <w:szCs w:val="24"/>
        </w:rPr>
        <w:lastRenderedPageBreak/>
        <w:t xml:space="preserve">Kegiatan dimulai dengan sosialisasi yang dilaksanakan di Ruang Joyoboyo Pemerintah Kota </w:t>
      </w:r>
      <w:r w:rsidR="002412C6">
        <w:rPr>
          <w:rFonts w:ascii="Arial" w:hAnsi="Arial" w:cs="Arial"/>
          <w:sz w:val="24"/>
          <w:szCs w:val="24"/>
        </w:rPr>
        <w:t>Kediri diikuti oleh 4</w:t>
      </w:r>
      <w:r w:rsidR="009707E6">
        <w:rPr>
          <w:rFonts w:ascii="Arial" w:hAnsi="Arial" w:cs="Arial"/>
          <w:sz w:val="24"/>
          <w:szCs w:val="24"/>
        </w:rPr>
        <w:t>6</w:t>
      </w:r>
      <w:r w:rsidR="002412C6">
        <w:rPr>
          <w:rFonts w:ascii="Arial" w:hAnsi="Arial" w:cs="Arial"/>
          <w:sz w:val="24"/>
          <w:szCs w:val="24"/>
        </w:rPr>
        <w:t xml:space="preserve"> kelurahan, 9 puskesmas dan beberapa OPD terkait.  </w:t>
      </w:r>
      <w:r w:rsidR="009707E6">
        <w:rPr>
          <w:rFonts w:ascii="Arial" w:hAnsi="Arial" w:cs="Arial"/>
          <w:sz w:val="24"/>
          <w:szCs w:val="24"/>
        </w:rPr>
        <w:t>Pada acara tersebut disampaikan arahan dari Ketua Forum Kota Kediri Sehat dan format penilaian mandiri (self assesment) berikut penjelasannya  untuk diisi masing-masing kelurahan dengan dibantu petugas puskesmas.</w:t>
      </w:r>
    </w:p>
    <w:p w:rsidR="009707E6" w:rsidRDefault="009707E6" w:rsidP="00BA25E3">
      <w:pPr>
        <w:spacing w:after="0" w:line="360" w:lineRule="auto"/>
        <w:ind w:firstLine="720"/>
        <w:jc w:val="both"/>
        <w:rPr>
          <w:rFonts w:ascii="Arial" w:hAnsi="Arial" w:cs="Arial"/>
          <w:sz w:val="24"/>
          <w:szCs w:val="24"/>
        </w:rPr>
      </w:pPr>
      <w:r>
        <w:rPr>
          <w:rFonts w:ascii="Arial" w:hAnsi="Arial" w:cs="Arial"/>
          <w:sz w:val="24"/>
          <w:szCs w:val="24"/>
        </w:rPr>
        <w:t xml:space="preserve">Pada batas waktu yang telah ditentukan tanggal 1 November 2022 pukul 15.00 terdapat  41 kelurahan mengumpulkan penilaian mandiri melalui hardcopy berupa kertas dan atau sofcopy  melalui WA dan link yang sudah disediakan. </w:t>
      </w:r>
    </w:p>
    <w:p w:rsidR="009707E6" w:rsidRDefault="009707E6" w:rsidP="00BA25E3">
      <w:pPr>
        <w:spacing w:after="0" w:line="360" w:lineRule="auto"/>
        <w:ind w:firstLine="720"/>
        <w:jc w:val="both"/>
        <w:rPr>
          <w:rFonts w:ascii="Arial" w:hAnsi="Arial" w:cs="Arial"/>
          <w:sz w:val="24"/>
          <w:szCs w:val="24"/>
        </w:rPr>
      </w:pPr>
      <w:r>
        <w:rPr>
          <w:rFonts w:ascii="Arial" w:hAnsi="Arial" w:cs="Arial"/>
          <w:sz w:val="24"/>
          <w:szCs w:val="24"/>
        </w:rPr>
        <w:t>Pada r</w:t>
      </w:r>
      <w:r w:rsidRPr="009707E6">
        <w:rPr>
          <w:rFonts w:ascii="Arial" w:hAnsi="Arial" w:cs="Arial"/>
          <w:sz w:val="24"/>
          <w:szCs w:val="24"/>
        </w:rPr>
        <w:t>apat pleno  tim verifikasi KSA</w:t>
      </w:r>
      <w:r>
        <w:rPr>
          <w:rFonts w:ascii="Arial" w:hAnsi="Arial" w:cs="Arial"/>
          <w:sz w:val="24"/>
          <w:szCs w:val="24"/>
        </w:rPr>
        <w:t xml:space="preserve"> yang pertama ditentukan 9 nominator  yaitu Kel. </w:t>
      </w:r>
      <w:r w:rsidR="001865BB">
        <w:rPr>
          <w:rFonts w:ascii="Arial" w:hAnsi="Arial" w:cs="Arial"/>
          <w:sz w:val="24"/>
          <w:szCs w:val="24"/>
        </w:rPr>
        <w:t xml:space="preserve">Mrican, Ngampel, Bandar Kidul, Mojoroto, Sukorame, Kampung Dalem, rejomulyo, Betet dan Ngletih. Setelah dilakukan penilaian lapangan </w:t>
      </w:r>
      <w:r w:rsidR="00CA50DE">
        <w:rPr>
          <w:rFonts w:ascii="Arial" w:hAnsi="Arial" w:cs="Arial"/>
          <w:sz w:val="24"/>
          <w:szCs w:val="24"/>
        </w:rPr>
        <w:t xml:space="preserve">selama 3 hari (tanggal 9, 10 dan 14 November)  </w:t>
      </w:r>
      <w:r w:rsidR="001865BB">
        <w:rPr>
          <w:rFonts w:ascii="Arial" w:hAnsi="Arial" w:cs="Arial"/>
          <w:sz w:val="24"/>
          <w:szCs w:val="24"/>
        </w:rPr>
        <w:t>r</w:t>
      </w:r>
      <w:r w:rsidR="001865BB" w:rsidRPr="009707E6">
        <w:rPr>
          <w:rFonts w:ascii="Arial" w:hAnsi="Arial" w:cs="Arial"/>
          <w:sz w:val="24"/>
          <w:szCs w:val="24"/>
        </w:rPr>
        <w:t>apat pleno  tim verifikasi KSA</w:t>
      </w:r>
      <w:r w:rsidR="001865BB">
        <w:rPr>
          <w:rFonts w:ascii="Arial" w:hAnsi="Arial" w:cs="Arial"/>
          <w:sz w:val="24"/>
          <w:szCs w:val="24"/>
        </w:rPr>
        <w:t xml:space="preserve"> kedua diputuskan 6 kelurahan yang  mendapatkan penghargaan.</w:t>
      </w:r>
    </w:p>
    <w:p w:rsidR="00776C92" w:rsidRDefault="00776C92" w:rsidP="00516194">
      <w:pPr>
        <w:spacing w:after="0" w:line="360" w:lineRule="auto"/>
        <w:ind w:firstLine="720"/>
        <w:jc w:val="both"/>
        <w:rPr>
          <w:rFonts w:ascii="Arial" w:hAnsi="Arial" w:cs="Arial"/>
          <w:sz w:val="24"/>
          <w:szCs w:val="24"/>
        </w:rPr>
      </w:pPr>
      <w:r>
        <w:rPr>
          <w:rFonts w:ascii="Arial" w:hAnsi="Arial" w:cs="Arial"/>
          <w:sz w:val="24"/>
          <w:szCs w:val="24"/>
        </w:rPr>
        <w:t xml:space="preserve">Lomba yang pertama kali dilakukan di Kota Kediri ini </w:t>
      </w:r>
      <w:r w:rsidR="00516194">
        <w:rPr>
          <w:rFonts w:ascii="Arial" w:hAnsi="Arial" w:cs="Arial"/>
          <w:sz w:val="24"/>
          <w:szCs w:val="24"/>
        </w:rPr>
        <w:t xml:space="preserve">direncanakan akan menjadi agenda 2 tahunan, </w:t>
      </w:r>
      <w:r>
        <w:rPr>
          <w:rFonts w:ascii="Arial" w:hAnsi="Arial" w:cs="Arial"/>
          <w:sz w:val="24"/>
          <w:szCs w:val="24"/>
        </w:rPr>
        <w:t xml:space="preserve">diharapkan </w:t>
      </w:r>
      <w:r w:rsidR="00D46650">
        <w:rPr>
          <w:rFonts w:ascii="Arial" w:hAnsi="Arial" w:cs="Arial"/>
          <w:sz w:val="24"/>
          <w:szCs w:val="24"/>
        </w:rPr>
        <w:t>dapat merangsang geliat  semua pihak dan Forum Kota Kediri Sehat</w:t>
      </w:r>
      <w:r>
        <w:rPr>
          <w:rFonts w:ascii="Arial" w:hAnsi="Arial" w:cs="Arial"/>
          <w:sz w:val="24"/>
          <w:szCs w:val="24"/>
        </w:rPr>
        <w:t xml:space="preserve"> </w:t>
      </w:r>
      <w:r w:rsidR="00D46650">
        <w:rPr>
          <w:rFonts w:ascii="Arial" w:hAnsi="Arial" w:cs="Arial"/>
          <w:sz w:val="24"/>
          <w:szCs w:val="24"/>
        </w:rPr>
        <w:t xml:space="preserve">(FKKS) siap mendukung pembangunan menuju Kota Kediri lebih sehat lagi dengan menjembatani dan </w:t>
      </w:r>
      <w:r w:rsidR="00E95801">
        <w:rPr>
          <w:rFonts w:ascii="Arial" w:hAnsi="Arial" w:cs="Arial"/>
          <w:sz w:val="24"/>
          <w:szCs w:val="24"/>
        </w:rPr>
        <w:t xml:space="preserve">koordinasi yang lebih intensif dengan Tim Pembina, Forum Komunikasi dan Pokja Kelurahan Sehat. </w:t>
      </w:r>
      <w:r w:rsidR="00BC7158">
        <w:rPr>
          <w:rFonts w:ascii="Arial" w:hAnsi="Arial" w:cs="Arial"/>
          <w:sz w:val="24"/>
          <w:szCs w:val="24"/>
        </w:rPr>
        <w:t xml:space="preserve">Kota Kediri menjadi lebih siap untuk menyambut verifikasi tingkat nasional pada tahun 2023 dan yakin meraih </w:t>
      </w:r>
      <w:r w:rsidR="00516194">
        <w:rPr>
          <w:rFonts w:ascii="Arial" w:hAnsi="Arial" w:cs="Arial"/>
          <w:sz w:val="24"/>
          <w:szCs w:val="24"/>
        </w:rPr>
        <w:t>Swasti Saba Wistara yang kelima. (Erna Ag.)</w:t>
      </w:r>
    </w:p>
    <w:p w:rsidR="002840DB" w:rsidRDefault="002840DB" w:rsidP="00516194">
      <w:pPr>
        <w:spacing w:after="0" w:line="360" w:lineRule="auto"/>
        <w:ind w:firstLine="720"/>
        <w:jc w:val="both"/>
        <w:rPr>
          <w:rFonts w:ascii="Arial" w:hAnsi="Arial" w:cs="Arial"/>
          <w:sz w:val="24"/>
          <w:szCs w:val="24"/>
        </w:rPr>
      </w:pPr>
    </w:p>
    <w:p w:rsidR="00A70A3B" w:rsidRDefault="00A70A3B" w:rsidP="00516194">
      <w:pPr>
        <w:spacing w:after="0" w:line="360" w:lineRule="auto"/>
        <w:ind w:firstLine="720"/>
        <w:jc w:val="both"/>
        <w:rPr>
          <w:rFonts w:ascii="Arial" w:hAnsi="Arial" w:cs="Arial"/>
          <w:sz w:val="24"/>
          <w:szCs w:val="24"/>
        </w:rPr>
      </w:pPr>
      <w:r>
        <w:rPr>
          <w:rFonts w:ascii="Arial" w:hAnsi="Arial" w:cs="Arial"/>
          <w:noProof/>
          <w:sz w:val="24"/>
          <w:szCs w:val="24"/>
          <w:lang w:eastAsia="id-ID"/>
        </w:rPr>
        <w:drawing>
          <wp:inline distT="0" distB="0" distL="0" distR="0">
            <wp:extent cx="5304064" cy="3505200"/>
            <wp:effectExtent l="19050" t="0" r="0" b="0"/>
            <wp:docPr id="2" name="Picture 2" descr="C:\Users\PC\AppData\Local\Temp\Rar$DIa0.055\WhatsApp Image 2022-11-09 at 13.45.25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AppData\Local\Temp\Rar$DIa0.055\WhatsApp Image 2022-11-09 at 13.45.25 (1).jpeg"/>
                    <pic:cNvPicPr>
                      <a:picLocks noChangeAspect="1" noChangeArrowheads="1"/>
                    </pic:cNvPicPr>
                  </pic:nvPicPr>
                  <pic:blipFill>
                    <a:blip r:embed="rId7"/>
                    <a:srcRect/>
                    <a:stretch>
                      <a:fillRect/>
                    </a:stretch>
                  </pic:blipFill>
                  <pic:spPr bwMode="auto">
                    <a:xfrm>
                      <a:off x="0" y="0"/>
                      <a:ext cx="5305485" cy="3506139"/>
                    </a:xfrm>
                    <a:prstGeom prst="rect">
                      <a:avLst/>
                    </a:prstGeom>
                    <a:noFill/>
                    <a:ln w="9525">
                      <a:noFill/>
                      <a:miter lim="800000"/>
                      <a:headEnd/>
                      <a:tailEnd/>
                    </a:ln>
                  </pic:spPr>
                </pic:pic>
              </a:graphicData>
            </a:graphic>
          </wp:inline>
        </w:drawing>
      </w:r>
    </w:p>
    <w:p w:rsidR="00A70A3B" w:rsidRDefault="00A70A3B" w:rsidP="0097743B">
      <w:pPr>
        <w:spacing w:after="0" w:line="480" w:lineRule="auto"/>
        <w:ind w:firstLine="720"/>
        <w:jc w:val="both"/>
        <w:rPr>
          <w:rFonts w:ascii="Arial" w:hAnsi="Arial" w:cs="Arial"/>
          <w:sz w:val="24"/>
          <w:szCs w:val="24"/>
        </w:rPr>
      </w:pPr>
      <w:r>
        <w:rPr>
          <w:rFonts w:ascii="Arial" w:hAnsi="Arial" w:cs="Arial"/>
          <w:noProof/>
          <w:sz w:val="24"/>
          <w:szCs w:val="24"/>
          <w:lang w:eastAsia="id-ID"/>
        </w:rPr>
        <w:lastRenderedPageBreak/>
        <w:drawing>
          <wp:inline distT="0" distB="0" distL="0" distR="0">
            <wp:extent cx="5031921" cy="3363686"/>
            <wp:effectExtent l="19050" t="0" r="0" b="0"/>
            <wp:docPr id="1" name="Picture 1" descr="C:\Users\PC\AppData\Local\Temp\Rar$DIa0.804\WhatsApp Image 2022-11-23 at 11.36.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Temp\Rar$DIa0.804\WhatsApp Image 2022-11-23 at 11.36.40.jpeg"/>
                    <pic:cNvPicPr>
                      <a:picLocks noChangeAspect="1" noChangeArrowheads="1"/>
                    </pic:cNvPicPr>
                  </pic:nvPicPr>
                  <pic:blipFill>
                    <a:blip r:embed="rId8"/>
                    <a:srcRect/>
                    <a:stretch>
                      <a:fillRect/>
                    </a:stretch>
                  </pic:blipFill>
                  <pic:spPr bwMode="auto">
                    <a:xfrm>
                      <a:off x="0" y="0"/>
                      <a:ext cx="5025939" cy="3359687"/>
                    </a:xfrm>
                    <a:prstGeom prst="rect">
                      <a:avLst/>
                    </a:prstGeom>
                    <a:noFill/>
                    <a:ln w="9525">
                      <a:noFill/>
                      <a:miter lim="800000"/>
                      <a:headEnd/>
                      <a:tailEnd/>
                    </a:ln>
                  </pic:spPr>
                </pic:pic>
              </a:graphicData>
            </a:graphic>
          </wp:inline>
        </w:drawing>
      </w:r>
    </w:p>
    <w:p w:rsidR="00C448B7" w:rsidRDefault="00C448B7" w:rsidP="0097743B">
      <w:pPr>
        <w:spacing w:after="0" w:line="480" w:lineRule="auto"/>
        <w:ind w:firstLine="720"/>
        <w:jc w:val="both"/>
        <w:rPr>
          <w:rFonts w:ascii="Arial" w:hAnsi="Arial" w:cs="Arial"/>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1"/>
        <w:gridCol w:w="4199"/>
        <w:gridCol w:w="62"/>
      </w:tblGrid>
      <w:tr w:rsidR="00516194" w:rsidRPr="00F92DC2" w:rsidTr="00AB0AE0">
        <w:tc>
          <w:tcPr>
            <w:tcW w:w="4261" w:type="dxa"/>
          </w:tcPr>
          <w:p w:rsidR="00516194" w:rsidRPr="00F92DC2" w:rsidRDefault="00516194" w:rsidP="00AB0AE0">
            <w:pPr>
              <w:pStyle w:val="ListParagraph"/>
              <w:spacing w:line="276" w:lineRule="auto"/>
              <w:ind w:left="0"/>
              <w:jc w:val="center"/>
              <w:rPr>
                <w:rFonts w:ascii="Arial" w:hAnsi="Arial" w:cs="Arial"/>
                <w:sz w:val="24"/>
                <w:szCs w:val="24"/>
              </w:rPr>
            </w:pPr>
            <w:r w:rsidRPr="00F92DC2">
              <w:rPr>
                <w:rFonts w:ascii="Arial" w:hAnsi="Arial" w:cs="Arial"/>
                <w:sz w:val="24"/>
                <w:szCs w:val="24"/>
              </w:rPr>
              <w:t>M</w:t>
            </w:r>
            <w:r>
              <w:rPr>
                <w:rFonts w:ascii="Arial" w:hAnsi="Arial" w:cs="Arial"/>
                <w:sz w:val="24"/>
                <w:szCs w:val="24"/>
              </w:rPr>
              <w:t>engetahui</w:t>
            </w:r>
            <w:r w:rsidRPr="00F92DC2">
              <w:rPr>
                <w:rFonts w:ascii="Arial" w:hAnsi="Arial" w:cs="Arial"/>
                <w:sz w:val="24"/>
                <w:szCs w:val="24"/>
              </w:rPr>
              <w:t>:</w:t>
            </w:r>
          </w:p>
          <w:p w:rsidR="00516194" w:rsidRPr="00F92DC2" w:rsidRDefault="00516194" w:rsidP="00AB0AE0">
            <w:pPr>
              <w:pStyle w:val="ListParagraph"/>
              <w:spacing w:line="276" w:lineRule="auto"/>
              <w:ind w:left="0"/>
              <w:jc w:val="center"/>
              <w:rPr>
                <w:rFonts w:ascii="Arial" w:hAnsi="Arial" w:cs="Arial"/>
                <w:sz w:val="24"/>
                <w:szCs w:val="24"/>
              </w:rPr>
            </w:pPr>
            <w:r>
              <w:rPr>
                <w:rFonts w:ascii="Arial" w:hAnsi="Arial" w:cs="Arial"/>
                <w:sz w:val="24"/>
                <w:szCs w:val="24"/>
              </w:rPr>
              <w:t>Ka</w:t>
            </w:r>
            <w:r w:rsidR="004E3CC0">
              <w:rPr>
                <w:rFonts w:ascii="Arial" w:hAnsi="Arial" w:cs="Arial"/>
                <w:sz w:val="24"/>
                <w:szCs w:val="24"/>
              </w:rPr>
              <w:t>bid Kesmas</w:t>
            </w:r>
          </w:p>
          <w:p w:rsidR="00516194" w:rsidRPr="00F92DC2" w:rsidRDefault="00516194" w:rsidP="00AB0AE0">
            <w:pPr>
              <w:pStyle w:val="ListParagraph"/>
              <w:spacing w:line="276" w:lineRule="auto"/>
              <w:ind w:left="0"/>
              <w:jc w:val="center"/>
              <w:rPr>
                <w:rFonts w:ascii="Arial" w:hAnsi="Arial" w:cs="Arial"/>
                <w:sz w:val="24"/>
                <w:szCs w:val="24"/>
              </w:rPr>
            </w:pPr>
          </w:p>
          <w:p w:rsidR="00516194" w:rsidRPr="00F92DC2" w:rsidRDefault="00516194" w:rsidP="00AB0AE0">
            <w:pPr>
              <w:pStyle w:val="ListParagraph"/>
              <w:spacing w:line="276" w:lineRule="auto"/>
              <w:ind w:left="0"/>
              <w:jc w:val="center"/>
              <w:rPr>
                <w:rFonts w:ascii="Arial" w:hAnsi="Arial" w:cs="Arial"/>
                <w:sz w:val="24"/>
                <w:szCs w:val="24"/>
              </w:rPr>
            </w:pPr>
          </w:p>
        </w:tc>
        <w:tc>
          <w:tcPr>
            <w:tcW w:w="4261" w:type="dxa"/>
            <w:gridSpan w:val="2"/>
            <w:hideMark/>
          </w:tcPr>
          <w:p w:rsidR="00516194" w:rsidRPr="00F92DC2" w:rsidRDefault="00516194" w:rsidP="00AB0AE0">
            <w:pPr>
              <w:pStyle w:val="ListParagraph"/>
              <w:spacing w:line="276" w:lineRule="auto"/>
              <w:ind w:left="0"/>
              <w:rPr>
                <w:rFonts w:ascii="Arial" w:hAnsi="Arial" w:cs="Arial"/>
                <w:sz w:val="24"/>
                <w:szCs w:val="24"/>
              </w:rPr>
            </w:pPr>
            <w:r w:rsidRPr="00F92DC2">
              <w:rPr>
                <w:rFonts w:ascii="Arial" w:hAnsi="Arial" w:cs="Arial"/>
                <w:sz w:val="24"/>
                <w:szCs w:val="24"/>
              </w:rPr>
              <w:t xml:space="preserve">            Kediri, </w:t>
            </w:r>
            <w:r w:rsidR="00004738">
              <w:rPr>
                <w:rFonts w:ascii="Arial" w:hAnsi="Arial" w:cs="Arial"/>
                <w:sz w:val="24"/>
                <w:szCs w:val="24"/>
              </w:rPr>
              <w:t xml:space="preserve">    </w:t>
            </w:r>
            <w:r>
              <w:rPr>
                <w:rFonts w:ascii="Arial" w:hAnsi="Arial" w:cs="Arial"/>
                <w:sz w:val="24"/>
                <w:szCs w:val="24"/>
              </w:rPr>
              <w:t xml:space="preserve"> November</w:t>
            </w:r>
            <w:r w:rsidRPr="00F92DC2">
              <w:rPr>
                <w:rFonts w:ascii="Arial" w:hAnsi="Arial" w:cs="Arial"/>
                <w:sz w:val="24"/>
                <w:szCs w:val="24"/>
              </w:rPr>
              <w:t xml:space="preserve">  20</w:t>
            </w:r>
            <w:r>
              <w:rPr>
                <w:rFonts w:ascii="Arial" w:hAnsi="Arial" w:cs="Arial"/>
                <w:sz w:val="24"/>
                <w:szCs w:val="24"/>
              </w:rPr>
              <w:t>22</w:t>
            </w:r>
            <w:r w:rsidRPr="00F92DC2">
              <w:rPr>
                <w:rFonts w:ascii="Arial" w:hAnsi="Arial" w:cs="Arial"/>
                <w:sz w:val="24"/>
                <w:szCs w:val="24"/>
              </w:rPr>
              <w:t xml:space="preserve">     </w:t>
            </w:r>
          </w:p>
          <w:p w:rsidR="00516194" w:rsidRDefault="00516194" w:rsidP="00AB0AE0">
            <w:pPr>
              <w:pStyle w:val="ListParagraph"/>
              <w:spacing w:line="276" w:lineRule="auto"/>
              <w:ind w:left="0"/>
              <w:jc w:val="center"/>
              <w:rPr>
                <w:rFonts w:ascii="Arial" w:hAnsi="Arial" w:cs="Arial"/>
                <w:sz w:val="24"/>
                <w:szCs w:val="24"/>
              </w:rPr>
            </w:pPr>
            <w:r w:rsidRPr="00F92DC2">
              <w:rPr>
                <w:rFonts w:ascii="Arial" w:hAnsi="Arial" w:cs="Arial"/>
                <w:sz w:val="24"/>
                <w:szCs w:val="24"/>
              </w:rPr>
              <w:t xml:space="preserve">        </w:t>
            </w:r>
            <w:r>
              <w:rPr>
                <w:rFonts w:ascii="Arial" w:hAnsi="Arial" w:cs="Arial"/>
                <w:sz w:val="24"/>
                <w:szCs w:val="24"/>
              </w:rPr>
              <w:t>Penulis</w:t>
            </w:r>
          </w:p>
          <w:p w:rsidR="00516194" w:rsidRDefault="00516194" w:rsidP="00AB0AE0">
            <w:pPr>
              <w:pStyle w:val="ListParagraph"/>
              <w:spacing w:line="276" w:lineRule="auto"/>
              <w:ind w:left="0"/>
              <w:jc w:val="center"/>
              <w:rPr>
                <w:rFonts w:ascii="Arial" w:hAnsi="Arial" w:cs="Arial"/>
                <w:sz w:val="24"/>
                <w:szCs w:val="24"/>
              </w:rPr>
            </w:pPr>
          </w:p>
          <w:p w:rsidR="00516194" w:rsidRDefault="00516194" w:rsidP="00AB0AE0">
            <w:pPr>
              <w:pStyle w:val="ListParagraph"/>
              <w:spacing w:line="276" w:lineRule="auto"/>
              <w:ind w:left="0"/>
              <w:jc w:val="center"/>
              <w:rPr>
                <w:rFonts w:ascii="Arial" w:hAnsi="Arial" w:cs="Arial"/>
                <w:sz w:val="24"/>
                <w:szCs w:val="24"/>
              </w:rPr>
            </w:pPr>
          </w:p>
          <w:p w:rsidR="00C448B7" w:rsidRPr="00F92DC2" w:rsidRDefault="00C448B7" w:rsidP="00AB0AE0">
            <w:pPr>
              <w:pStyle w:val="ListParagraph"/>
              <w:spacing w:line="276" w:lineRule="auto"/>
              <w:ind w:left="0"/>
              <w:jc w:val="center"/>
              <w:rPr>
                <w:rFonts w:ascii="Arial" w:hAnsi="Arial" w:cs="Arial"/>
                <w:sz w:val="24"/>
                <w:szCs w:val="24"/>
              </w:rPr>
            </w:pPr>
          </w:p>
        </w:tc>
      </w:tr>
      <w:tr w:rsidR="00516194" w:rsidRPr="00F92DC2" w:rsidTr="00AB0AE0">
        <w:tc>
          <w:tcPr>
            <w:tcW w:w="4261" w:type="dxa"/>
          </w:tcPr>
          <w:p w:rsidR="006C2A42" w:rsidRPr="00AC4A43" w:rsidRDefault="006C2A42" w:rsidP="006C2A42">
            <w:pPr>
              <w:pStyle w:val="ListParagraph"/>
              <w:ind w:left="0"/>
              <w:jc w:val="center"/>
              <w:rPr>
                <w:rFonts w:ascii="Arial" w:hAnsi="Arial" w:cs="Arial"/>
                <w:b/>
                <w:sz w:val="24"/>
                <w:szCs w:val="24"/>
                <w:u w:val="single"/>
              </w:rPr>
            </w:pPr>
            <w:r w:rsidRPr="00AC4A43">
              <w:rPr>
                <w:rFonts w:ascii="Arial" w:hAnsi="Arial" w:cs="Arial"/>
                <w:b/>
                <w:sz w:val="24"/>
                <w:szCs w:val="24"/>
                <w:u w:val="single"/>
              </w:rPr>
              <w:t>WIGATI, S.Sos, SST.MPH</w:t>
            </w:r>
          </w:p>
          <w:p w:rsidR="006C2A42" w:rsidRPr="00742E4E" w:rsidRDefault="006C2A42" w:rsidP="006C2A42">
            <w:pPr>
              <w:pStyle w:val="ListParagraph"/>
              <w:ind w:left="0"/>
              <w:jc w:val="center"/>
              <w:rPr>
                <w:rFonts w:ascii="Arial" w:hAnsi="Arial" w:cs="Arial"/>
                <w:sz w:val="24"/>
                <w:szCs w:val="24"/>
              </w:rPr>
            </w:pPr>
            <w:r w:rsidRPr="00742E4E">
              <w:rPr>
                <w:rFonts w:ascii="Arial" w:hAnsi="Arial" w:cs="Arial"/>
                <w:sz w:val="24"/>
                <w:szCs w:val="24"/>
              </w:rPr>
              <w:t>NIP</w:t>
            </w:r>
            <w:r>
              <w:rPr>
                <w:rFonts w:ascii="Arial" w:hAnsi="Arial" w:cs="Arial"/>
                <w:sz w:val="24"/>
                <w:szCs w:val="24"/>
              </w:rPr>
              <w:t>.</w:t>
            </w:r>
            <w:r w:rsidRPr="00742E4E">
              <w:rPr>
                <w:rFonts w:ascii="Arial" w:hAnsi="Arial" w:cs="Arial"/>
                <w:sz w:val="24"/>
                <w:szCs w:val="24"/>
              </w:rPr>
              <w:t xml:space="preserve"> 19660706 198801 2 002</w:t>
            </w:r>
          </w:p>
          <w:p w:rsidR="00516194" w:rsidRPr="00F92DC2" w:rsidRDefault="00516194" w:rsidP="00AB0AE0">
            <w:pPr>
              <w:pStyle w:val="ListParagraph"/>
              <w:spacing w:line="276" w:lineRule="auto"/>
              <w:ind w:left="0"/>
              <w:jc w:val="center"/>
              <w:rPr>
                <w:rFonts w:ascii="Arial" w:hAnsi="Arial" w:cs="Arial"/>
                <w:sz w:val="24"/>
                <w:szCs w:val="24"/>
              </w:rPr>
            </w:pPr>
          </w:p>
        </w:tc>
        <w:tc>
          <w:tcPr>
            <w:tcW w:w="4261" w:type="dxa"/>
            <w:gridSpan w:val="2"/>
          </w:tcPr>
          <w:p w:rsidR="00516194" w:rsidRPr="00AC4A43" w:rsidRDefault="00516194" w:rsidP="006C2A42">
            <w:pPr>
              <w:pStyle w:val="ListParagraph"/>
              <w:spacing w:line="276" w:lineRule="auto"/>
              <w:ind w:left="0"/>
              <w:jc w:val="center"/>
              <w:rPr>
                <w:rFonts w:ascii="Arial" w:hAnsi="Arial" w:cs="Arial"/>
                <w:b/>
                <w:sz w:val="24"/>
                <w:szCs w:val="24"/>
                <w:u w:val="single"/>
              </w:rPr>
            </w:pPr>
            <w:r w:rsidRPr="00F92DC2">
              <w:rPr>
                <w:rFonts w:ascii="Arial" w:hAnsi="Arial" w:cs="Arial"/>
                <w:sz w:val="24"/>
                <w:szCs w:val="24"/>
              </w:rPr>
              <w:t xml:space="preserve">       </w:t>
            </w:r>
            <w:r w:rsidRPr="00AC4A43">
              <w:rPr>
                <w:rFonts w:ascii="Arial" w:hAnsi="Arial" w:cs="Arial"/>
                <w:b/>
                <w:sz w:val="24"/>
                <w:szCs w:val="24"/>
                <w:u w:val="single"/>
              </w:rPr>
              <w:t>E</w:t>
            </w:r>
            <w:r w:rsidR="00AC4A43" w:rsidRPr="00AC4A43">
              <w:rPr>
                <w:rFonts w:ascii="Arial" w:hAnsi="Arial" w:cs="Arial"/>
                <w:b/>
                <w:sz w:val="24"/>
                <w:szCs w:val="24"/>
                <w:u w:val="single"/>
              </w:rPr>
              <w:t>RNA AGUSTINI</w:t>
            </w:r>
            <w:r w:rsidRPr="00AC4A43">
              <w:rPr>
                <w:rFonts w:ascii="Arial" w:hAnsi="Arial" w:cs="Arial"/>
                <w:b/>
                <w:sz w:val="24"/>
                <w:szCs w:val="24"/>
                <w:u w:val="single"/>
              </w:rPr>
              <w:t>, AMK</w:t>
            </w:r>
          </w:p>
          <w:p w:rsidR="00516194" w:rsidRDefault="00516194" w:rsidP="00AB0AE0">
            <w:pPr>
              <w:pStyle w:val="ListParagraph"/>
              <w:spacing w:line="276" w:lineRule="auto"/>
              <w:ind w:left="0"/>
              <w:jc w:val="center"/>
              <w:rPr>
                <w:rFonts w:ascii="Arial" w:hAnsi="Arial" w:cs="Arial"/>
                <w:sz w:val="24"/>
                <w:szCs w:val="24"/>
              </w:rPr>
            </w:pPr>
            <w:r w:rsidRPr="00F92DC2">
              <w:rPr>
                <w:rFonts w:ascii="Arial" w:hAnsi="Arial" w:cs="Arial"/>
                <w:sz w:val="24"/>
                <w:szCs w:val="24"/>
              </w:rPr>
              <w:t xml:space="preserve"> NIP.</w:t>
            </w:r>
            <w:r>
              <w:rPr>
                <w:rFonts w:ascii="Arial" w:hAnsi="Arial" w:cs="Arial"/>
                <w:sz w:val="24"/>
                <w:szCs w:val="24"/>
              </w:rPr>
              <w:t>19700818 200501 2 015</w:t>
            </w:r>
          </w:p>
          <w:p w:rsidR="00AC4A43" w:rsidRDefault="00AC4A43" w:rsidP="00AB0AE0">
            <w:pPr>
              <w:pStyle w:val="ListParagraph"/>
              <w:spacing w:line="276" w:lineRule="auto"/>
              <w:ind w:left="0"/>
              <w:jc w:val="center"/>
              <w:rPr>
                <w:rFonts w:ascii="Arial" w:hAnsi="Arial" w:cs="Arial"/>
                <w:sz w:val="24"/>
                <w:szCs w:val="24"/>
              </w:rPr>
            </w:pPr>
          </w:p>
          <w:p w:rsidR="00C448B7" w:rsidRDefault="00C448B7" w:rsidP="00AB0AE0">
            <w:pPr>
              <w:pStyle w:val="ListParagraph"/>
              <w:spacing w:line="276" w:lineRule="auto"/>
              <w:ind w:left="0"/>
              <w:jc w:val="center"/>
              <w:rPr>
                <w:rFonts w:ascii="Arial" w:hAnsi="Arial" w:cs="Arial"/>
                <w:sz w:val="24"/>
                <w:szCs w:val="24"/>
              </w:rPr>
            </w:pPr>
          </w:p>
          <w:p w:rsidR="00C448B7" w:rsidRPr="00F92DC2" w:rsidRDefault="00C448B7" w:rsidP="00AB0AE0">
            <w:pPr>
              <w:pStyle w:val="ListParagraph"/>
              <w:spacing w:line="276" w:lineRule="auto"/>
              <w:ind w:left="0"/>
              <w:jc w:val="center"/>
              <w:rPr>
                <w:rFonts w:ascii="Arial" w:hAnsi="Arial" w:cs="Arial"/>
                <w:sz w:val="24"/>
                <w:szCs w:val="24"/>
              </w:rPr>
            </w:pPr>
          </w:p>
        </w:tc>
      </w:tr>
      <w:tr w:rsidR="006C2A42" w:rsidRPr="00742E4E" w:rsidTr="00AB0AE0">
        <w:trPr>
          <w:gridAfter w:val="1"/>
          <w:wAfter w:w="62" w:type="dxa"/>
        </w:trPr>
        <w:tc>
          <w:tcPr>
            <w:tcW w:w="8460" w:type="dxa"/>
            <w:gridSpan w:val="2"/>
          </w:tcPr>
          <w:p w:rsidR="006C2A42" w:rsidRPr="00742E4E" w:rsidRDefault="006C2A42" w:rsidP="00AB0AE0">
            <w:pPr>
              <w:pStyle w:val="ListParagraph"/>
              <w:spacing w:line="276" w:lineRule="auto"/>
              <w:ind w:left="0"/>
              <w:jc w:val="center"/>
              <w:rPr>
                <w:rFonts w:ascii="Arial" w:hAnsi="Arial" w:cs="Arial"/>
                <w:sz w:val="24"/>
                <w:szCs w:val="24"/>
              </w:rPr>
            </w:pPr>
            <w:r>
              <w:rPr>
                <w:rFonts w:ascii="Arial" w:hAnsi="Arial" w:cs="Arial"/>
                <w:sz w:val="24"/>
                <w:szCs w:val="24"/>
              </w:rPr>
              <w:t>MENGIJINKAN UNTUK DIMUAT DI MEDIA DINKES</w:t>
            </w:r>
          </w:p>
          <w:p w:rsidR="006C2A42" w:rsidRPr="00742E4E" w:rsidRDefault="006C2A42" w:rsidP="00AB0AE0">
            <w:pPr>
              <w:pStyle w:val="ListParagraph"/>
              <w:spacing w:line="276" w:lineRule="auto"/>
              <w:ind w:left="0"/>
              <w:jc w:val="center"/>
              <w:rPr>
                <w:rFonts w:ascii="Arial" w:hAnsi="Arial" w:cs="Arial"/>
                <w:sz w:val="24"/>
                <w:szCs w:val="24"/>
              </w:rPr>
            </w:pPr>
            <w:r w:rsidRPr="00742E4E">
              <w:rPr>
                <w:rFonts w:ascii="Arial" w:hAnsi="Arial" w:cs="Arial"/>
                <w:sz w:val="24"/>
                <w:szCs w:val="24"/>
              </w:rPr>
              <w:t xml:space="preserve">KEPALA </w:t>
            </w:r>
            <w:r>
              <w:rPr>
                <w:rFonts w:ascii="Arial" w:hAnsi="Arial" w:cs="Arial"/>
                <w:sz w:val="24"/>
                <w:szCs w:val="24"/>
              </w:rPr>
              <w:t xml:space="preserve"> </w:t>
            </w:r>
            <w:r w:rsidRPr="00742E4E">
              <w:rPr>
                <w:rFonts w:ascii="Arial" w:hAnsi="Arial" w:cs="Arial"/>
                <w:sz w:val="24"/>
                <w:szCs w:val="24"/>
              </w:rPr>
              <w:t xml:space="preserve">DINAS </w:t>
            </w:r>
            <w:r>
              <w:rPr>
                <w:rFonts w:ascii="Arial" w:hAnsi="Arial" w:cs="Arial"/>
                <w:sz w:val="24"/>
                <w:szCs w:val="24"/>
              </w:rPr>
              <w:t xml:space="preserve"> </w:t>
            </w:r>
            <w:r w:rsidRPr="00742E4E">
              <w:rPr>
                <w:rFonts w:ascii="Arial" w:hAnsi="Arial" w:cs="Arial"/>
                <w:sz w:val="24"/>
                <w:szCs w:val="24"/>
              </w:rPr>
              <w:t>KESEHATAN</w:t>
            </w:r>
          </w:p>
          <w:p w:rsidR="006C2A42" w:rsidRPr="00742E4E" w:rsidRDefault="006C2A42" w:rsidP="00AB0AE0">
            <w:pPr>
              <w:pStyle w:val="ListParagraph"/>
              <w:spacing w:line="276" w:lineRule="auto"/>
              <w:ind w:left="0"/>
              <w:jc w:val="center"/>
              <w:rPr>
                <w:rFonts w:ascii="Arial" w:hAnsi="Arial" w:cs="Arial"/>
                <w:sz w:val="24"/>
                <w:szCs w:val="24"/>
              </w:rPr>
            </w:pPr>
            <w:r w:rsidRPr="00742E4E">
              <w:rPr>
                <w:rFonts w:ascii="Arial" w:hAnsi="Arial" w:cs="Arial"/>
                <w:sz w:val="24"/>
                <w:szCs w:val="24"/>
              </w:rPr>
              <w:t>KOTA KEDIRI</w:t>
            </w:r>
          </w:p>
          <w:p w:rsidR="006C2A42" w:rsidRPr="00742E4E" w:rsidRDefault="006C2A42" w:rsidP="00AB0AE0">
            <w:pPr>
              <w:pStyle w:val="ListParagraph"/>
              <w:spacing w:line="276" w:lineRule="auto"/>
              <w:ind w:left="0"/>
              <w:jc w:val="center"/>
              <w:rPr>
                <w:rFonts w:ascii="Arial" w:hAnsi="Arial" w:cs="Arial"/>
                <w:sz w:val="24"/>
                <w:szCs w:val="24"/>
              </w:rPr>
            </w:pPr>
          </w:p>
          <w:p w:rsidR="006C2A42" w:rsidRDefault="006C2A42" w:rsidP="00AB0AE0">
            <w:pPr>
              <w:pStyle w:val="ListParagraph"/>
              <w:spacing w:line="276" w:lineRule="auto"/>
              <w:ind w:left="0"/>
              <w:jc w:val="center"/>
              <w:rPr>
                <w:rFonts w:ascii="Arial" w:hAnsi="Arial" w:cs="Arial"/>
                <w:sz w:val="24"/>
                <w:szCs w:val="24"/>
              </w:rPr>
            </w:pPr>
          </w:p>
          <w:p w:rsidR="00C448B7" w:rsidRDefault="00C448B7" w:rsidP="00AB0AE0">
            <w:pPr>
              <w:pStyle w:val="ListParagraph"/>
              <w:spacing w:line="276" w:lineRule="auto"/>
              <w:ind w:left="0"/>
              <w:jc w:val="center"/>
              <w:rPr>
                <w:rFonts w:ascii="Arial" w:hAnsi="Arial" w:cs="Arial"/>
                <w:sz w:val="24"/>
                <w:szCs w:val="24"/>
              </w:rPr>
            </w:pPr>
          </w:p>
          <w:p w:rsidR="00AC4A43" w:rsidRPr="00742E4E" w:rsidRDefault="00AC4A43" w:rsidP="00AC4A43">
            <w:pPr>
              <w:pStyle w:val="ListParagraph"/>
              <w:spacing w:line="276" w:lineRule="auto"/>
              <w:ind w:left="0"/>
              <w:rPr>
                <w:rFonts w:ascii="Arial" w:hAnsi="Arial" w:cs="Arial"/>
                <w:sz w:val="24"/>
                <w:szCs w:val="24"/>
              </w:rPr>
            </w:pPr>
          </w:p>
        </w:tc>
      </w:tr>
      <w:tr w:rsidR="006C2A42" w:rsidRPr="00742E4E" w:rsidTr="00AB0AE0">
        <w:trPr>
          <w:gridAfter w:val="1"/>
          <w:wAfter w:w="62" w:type="dxa"/>
        </w:trPr>
        <w:tc>
          <w:tcPr>
            <w:tcW w:w="8460" w:type="dxa"/>
            <w:gridSpan w:val="2"/>
          </w:tcPr>
          <w:p w:rsidR="006C2A42" w:rsidRPr="00AC4A43" w:rsidRDefault="006C2A42" w:rsidP="00AB0AE0">
            <w:pPr>
              <w:pStyle w:val="ListParagraph"/>
              <w:spacing w:line="276" w:lineRule="auto"/>
              <w:ind w:left="0"/>
              <w:jc w:val="center"/>
              <w:rPr>
                <w:rFonts w:ascii="Arial" w:hAnsi="Arial" w:cs="Arial"/>
                <w:b/>
                <w:sz w:val="24"/>
                <w:szCs w:val="24"/>
              </w:rPr>
            </w:pPr>
            <w:r w:rsidRPr="00AC4A43">
              <w:rPr>
                <w:rFonts w:ascii="Arial" w:hAnsi="Arial" w:cs="Arial"/>
                <w:b/>
                <w:sz w:val="24"/>
                <w:szCs w:val="24"/>
                <w:u w:val="single"/>
              </w:rPr>
              <w:t>Dr.dr. FAUZAN  ADIMA, M.KES</w:t>
            </w:r>
          </w:p>
          <w:p w:rsidR="006C2A42" w:rsidRPr="00742E4E" w:rsidRDefault="006C2A42" w:rsidP="00AB0AE0">
            <w:pPr>
              <w:pStyle w:val="ListParagraph"/>
              <w:spacing w:line="276" w:lineRule="auto"/>
              <w:ind w:left="0"/>
              <w:jc w:val="center"/>
              <w:rPr>
                <w:rFonts w:ascii="Arial" w:hAnsi="Arial" w:cs="Arial"/>
                <w:sz w:val="24"/>
                <w:szCs w:val="24"/>
              </w:rPr>
            </w:pPr>
            <w:r w:rsidRPr="00742E4E">
              <w:rPr>
                <w:rFonts w:ascii="Arial" w:hAnsi="Arial" w:cs="Arial"/>
                <w:sz w:val="24"/>
                <w:szCs w:val="24"/>
              </w:rPr>
              <w:t>NIP</w:t>
            </w:r>
            <w:r>
              <w:rPr>
                <w:rFonts w:ascii="Arial" w:hAnsi="Arial" w:cs="Arial"/>
                <w:sz w:val="24"/>
                <w:szCs w:val="24"/>
              </w:rPr>
              <w:t>.</w:t>
            </w:r>
            <w:r w:rsidRPr="00742E4E">
              <w:rPr>
                <w:rFonts w:ascii="Arial" w:hAnsi="Arial" w:cs="Arial"/>
                <w:sz w:val="24"/>
                <w:szCs w:val="24"/>
              </w:rPr>
              <w:t xml:space="preserve"> 19720226 200312 1 003</w:t>
            </w:r>
          </w:p>
          <w:p w:rsidR="006C2A42" w:rsidRPr="00742E4E" w:rsidRDefault="006C2A42" w:rsidP="00AB0AE0">
            <w:pPr>
              <w:pStyle w:val="ListParagraph"/>
              <w:spacing w:line="276" w:lineRule="auto"/>
              <w:ind w:left="0"/>
              <w:jc w:val="center"/>
              <w:rPr>
                <w:rFonts w:ascii="Arial" w:hAnsi="Arial" w:cs="Arial"/>
                <w:sz w:val="24"/>
                <w:szCs w:val="24"/>
              </w:rPr>
            </w:pPr>
          </w:p>
        </w:tc>
      </w:tr>
    </w:tbl>
    <w:p w:rsidR="00516194" w:rsidRDefault="00516194" w:rsidP="00516194">
      <w:pPr>
        <w:spacing w:after="0" w:line="480" w:lineRule="auto"/>
        <w:jc w:val="both"/>
        <w:rPr>
          <w:rFonts w:ascii="Arial" w:hAnsi="Arial" w:cs="Arial"/>
          <w:sz w:val="24"/>
          <w:szCs w:val="24"/>
        </w:rPr>
      </w:pPr>
    </w:p>
    <w:sectPr w:rsidR="00516194" w:rsidSect="006C2A42">
      <w:pgSz w:w="12242" w:h="20163" w:code="5"/>
      <w:pgMar w:top="1440" w:right="1134" w:bottom="2835"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B245A"/>
    <w:multiLevelType w:val="hybridMultilevel"/>
    <w:tmpl w:val="84EE19AE"/>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1">
    <w:nsid w:val="13E730CE"/>
    <w:multiLevelType w:val="hybridMultilevel"/>
    <w:tmpl w:val="E2C4FD10"/>
    <w:lvl w:ilvl="0" w:tplc="51409028">
      <w:start w:val="2"/>
      <w:numFmt w:val="bullet"/>
      <w:lvlText w:val="-"/>
      <w:lvlJc w:val="left"/>
      <w:pPr>
        <w:ind w:left="1437" w:hanging="360"/>
      </w:pPr>
      <w:rPr>
        <w:rFonts w:ascii="Times New Roman" w:eastAsia="Times New Roman" w:hAnsi="Times New Roman" w:cs="Times New Roman" w:hint="default"/>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2">
    <w:nsid w:val="13FC5E79"/>
    <w:multiLevelType w:val="multilevel"/>
    <w:tmpl w:val="1996066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470F04"/>
    <w:multiLevelType w:val="multilevel"/>
    <w:tmpl w:val="62BE7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4430DE"/>
    <w:multiLevelType w:val="multilevel"/>
    <w:tmpl w:val="DBD2B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A97ADC"/>
    <w:multiLevelType w:val="singleLevel"/>
    <w:tmpl w:val="2E609762"/>
    <w:lvl w:ilvl="0">
      <w:start w:val="1"/>
      <w:numFmt w:val="decimal"/>
      <w:lvlText w:val="%1."/>
      <w:lvlJc w:val="left"/>
      <w:pPr>
        <w:tabs>
          <w:tab w:val="num" w:pos="1080"/>
        </w:tabs>
        <w:ind w:left="1080" w:hanging="360"/>
      </w:pPr>
      <w:rPr>
        <w:rFonts w:hint="default"/>
      </w:rPr>
    </w:lvl>
  </w:abstractNum>
  <w:abstractNum w:abstractNumId="6">
    <w:nsid w:val="25DF22AA"/>
    <w:multiLevelType w:val="multilevel"/>
    <w:tmpl w:val="34669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F833AB"/>
    <w:multiLevelType w:val="multilevel"/>
    <w:tmpl w:val="A9580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B96D51"/>
    <w:multiLevelType w:val="multilevel"/>
    <w:tmpl w:val="F86A9C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32530E"/>
    <w:multiLevelType w:val="multilevel"/>
    <w:tmpl w:val="F370B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D52755"/>
    <w:multiLevelType w:val="multilevel"/>
    <w:tmpl w:val="3892BC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C251F75"/>
    <w:multiLevelType w:val="multilevel"/>
    <w:tmpl w:val="08309A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F6B2AB3"/>
    <w:multiLevelType w:val="multilevel"/>
    <w:tmpl w:val="B388FC2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9365AA5"/>
    <w:multiLevelType w:val="hybridMultilevel"/>
    <w:tmpl w:val="2C181CBE"/>
    <w:lvl w:ilvl="0" w:tplc="D206F11A">
      <w:start w:val="4"/>
      <w:numFmt w:val="bullet"/>
      <w:lvlText w:val="-"/>
      <w:lvlJc w:val="left"/>
      <w:pPr>
        <w:ind w:left="2940" w:hanging="360"/>
      </w:pPr>
      <w:rPr>
        <w:rFonts w:ascii="Times New Roman" w:eastAsia="Calibri" w:hAnsi="Times New Roman" w:cs="Times New Roman" w:hint="default"/>
      </w:rPr>
    </w:lvl>
    <w:lvl w:ilvl="1" w:tplc="04210003" w:tentative="1">
      <w:start w:val="1"/>
      <w:numFmt w:val="bullet"/>
      <w:lvlText w:val="o"/>
      <w:lvlJc w:val="left"/>
      <w:pPr>
        <w:ind w:left="3660" w:hanging="360"/>
      </w:pPr>
      <w:rPr>
        <w:rFonts w:ascii="Courier New" w:hAnsi="Courier New" w:cs="Courier New" w:hint="default"/>
      </w:rPr>
    </w:lvl>
    <w:lvl w:ilvl="2" w:tplc="04210005" w:tentative="1">
      <w:start w:val="1"/>
      <w:numFmt w:val="bullet"/>
      <w:lvlText w:val=""/>
      <w:lvlJc w:val="left"/>
      <w:pPr>
        <w:ind w:left="4380" w:hanging="360"/>
      </w:pPr>
      <w:rPr>
        <w:rFonts w:ascii="Wingdings" w:hAnsi="Wingdings" w:hint="default"/>
      </w:rPr>
    </w:lvl>
    <w:lvl w:ilvl="3" w:tplc="04210001" w:tentative="1">
      <w:start w:val="1"/>
      <w:numFmt w:val="bullet"/>
      <w:lvlText w:val=""/>
      <w:lvlJc w:val="left"/>
      <w:pPr>
        <w:ind w:left="5100" w:hanging="360"/>
      </w:pPr>
      <w:rPr>
        <w:rFonts w:ascii="Symbol" w:hAnsi="Symbol" w:hint="default"/>
      </w:rPr>
    </w:lvl>
    <w:lvl w:ilvl="4" w:tplc="04210003" w:tentative="1">
      <w:start w:val="1"/>
      <w:numFmt w:val="bullet"/>
      <w:lvlText w:val="o"/>
      <w:lvlJc w:val="left"/>
      <w:pPr>
        <w:ind w:left="5820" w:hanging="360"/>
      </w:pPr>
      <w:rPr>
        <w:rFonts w:ascii="Courier New" w:hAnsi="Courier New" w:cs="Courier New" w:hint="default"/>
      </w:rPr>
    </w:lvl>
    <w:lvl w:ilvl="5" w:tplc="04210005" w:tentative="1">
      <w:start w:val="1"/>
      <w:numFmt w:val="bullet"/>
      <w:lvlText w:val=""/>
      <w:lvlJc w:val="left"/>
      <w:pPr>
        <w:ind w:left="6540" w:hanging="360"/>
      </w:pPr>
      <w:rPr>
        <w:rFonts w:ascii="Wingdings" w:hAnsi="Wingdings" w:hint="default"/>
      </w:rPr>
    </w:lvl>
    <w:lvl w:ilvl="6" w:tplc="04210001" w:tentative="1">
      <w:start w:val="1"/>
      <w:numFmt w:val="bullet"/>
      <w:lvlText w:val=""/>
      <w:lvlJc w:val="left"/>
      <w:pPr>
        <w:ind w:left="7260" w:hanging="360"/>
      </w:pPr>
      <w:rPr>
        <w:rFonts w:ascii="Symbol" w:hAnsi="Symbol" w:hint="default"/>
      </w:rPr>
    </w:lvl>
    <w:lvl w:ilvl="7" w:tplc="04210003" w:tentative="1">
      <w:start w:val="1"/>
      <w:numFmt w:val="bullet"/>
      <w:lvlText w:val="o"/>
      <w:lvlJc w:val="left"/>
      <w:pPr>
        <w:ind w:left="7980" w:hanging="360"/>
      </w:pPr>
      <w:rPr>
        <w:rFonts w:ascii="Courier New" w:hAnsi="Courier New" w:cs="Courier New" w:hint="default"/>
      </w:rPr>
    </w:lvl>
    <w:lvl w:ilvl="8" w:tplc="04210005" w:tentative="1">
      <w:start w:val="1"/>
      <w:numFmt w:val="bullet"/>
      <w:lvlText w:val=""/>
      <w:lvlJc w:val="left"/>
      <w:pPr>
        <w:ind w:left="8700" w:hanging="360"/>
      </w:pPr>
      <w:rPr>
        <w:rFonts w:ascii="Wingdings" w:hAnsi="Wingdings" w:hint="default"/>
      </w:rPr>
    </w:lvl>
  </w:abstractNum>
  <w:abstractNum w:abstractNumId="14">
    <w:nsid w:val="52EC7C27"/>
    <w:multiLevelType w:val="singleLevel"/>
    <w:tmpl w:val="7A265F52"/>
    <w:lvl w:ilvl="0">
      <w:start w:val="1"/>
      <w:numFmt w:val="upperLetter"/>
      <w:lvlText w:val="%1."/>
      <w:lvlJc w:val="left"/>
      <w:pPr>
        <w:tabs>
          <w:tab w:val="num" w:pos="1080"/>
        </w:tabs>
        <w:ind w:left="1080" w:hanging="360"/>
      </w:pPr>
      <w:rPr>
        <w:rFonts w:hint="default"/>
      </w:rPr>
    </w:lvl>
  </w:abstractNum>
  <w:abstractNum w:abstractNumId="15">
    <w:nsid w:val="53715DF8"/>
    <w:multiLevelType w:val="multilevel"/>
    <w:tmpl w:val="54BE6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3C20D50"/>
    <w:multiLevelType w:val="multilevel"/>
    <w:tmpl w:val="D66A4B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54B5B2E"/>
    <w:multiLevelType w:val="multilevel"/>
    <w:tmpl w:val="58229D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8C83C18"/>
    <w:multiLevelType w:val="multilevel"/>
    <w:tmpl w:val="584E4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F1204A7"/>
    <w:multiLevelType w:val="hybridMultilevel"/>
    <w:tmpl w:val="40FE9AD2"/>
    <w:lvl w:ilvl="0" w:tplc="07C0BE8A">
      <w:numFmt w:val="bullet"/>
      <w:lvlText w:val="-"/>
      <w:lvlJc w:val="left"/>
      <w:pPr>
        <w:ind w:left="1080" w:hanging="360"/>
      </w:pPr>
      <w:rPr>
        <w:rFonts w:ascii="Arial" w:eastAsia="Times New Roman" w:hAnsi="Arial" w:cs="Aria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0">
    <w:nsid w:val="6036310A"/>
    <w:multiLevelType w:val="multilevel"/>
    <w:tmpl w:val="08FC2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67436CA"/>
    <w:multiLevelType w:val="multilevel"/>
    <w:tmpl w:val="2F6A79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9220FD4"/>
    <w:multiLevelType w:val="hybridMultilevel"/>
    <w:tmpl w:val="C7DE1C52"/>
    <w:lvl w:ilvl="0" w:tplc="9E4A178C">
      <w:start w:val="7"/>
      <w:numFmt w:val="bullet"/>
      <w:lvlText w:val="-"/>
      <w:lvlJc w:val="left"/>
      <w:pPr>
        <w:ind w:left="1440" w:hanging="360"/>
      </w:pPr>
      <w:rPr>
        <w:rFonts w:ascii="Arial" w:eastAsiaTheme="minorHAnsi" w:hAnsi="Arial" w:cs="Aria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3">
    <w:nsid w:val="6E80723C"/>
    <w:multiLevelType w:val="hybridMultilevel"/>
    <w:tmpl w:val="263291F6"/>
    <w:lvl w:ilvl="0" w:tplc="58E25AE2">
      <w:start w:val="1"/>
      <w:numFmt w:val="upperRoman"/>
      <w:lvlText w:val="%1."/>
      <w:lvlJc w:val="left"/>
      <w:pPr>
        <w:ind w:left="1930" w:hanging="720"/>
      </w:pPr>
      <w:rPr>
        <w:rFonts w:hint="default"/>
      </w:r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24">
    <w:nsid w:val="77763DAD"/>
    <w:multiLevelType w:val="singleLevel"/>
    <w:tmpl w:val="3600ECF6"/>
    <w:lvl w:ilvl="0">
      <w:start w:val="1"/>
      <w:numFmt w:val="upperRoman"/>
      <w:pStyle w:val="Heading3"/>
      <w:lvlText w:val="%1."/>
      <w:lvlJc w:val="left"/>
      <w:pPr>
        <w:tabs>
          <w:tab w:val="num" w:pos="720"/>
        </w:tabs>
        <w:ind w:left="720" w:hanging="720"/>
      </w:pPr>
      <w:rPr>
        <w:rFonts w:hint="default"/>
      </w:rPr>
    </w:lvl>
  </w:abstractNum>
  <w:abstractNum w:abstractNumId="25">
    <w:nsid w:val="79B30DE1"/>
    <w:multiLevelType w:val="multilevel"/>
    <w:tmpl w:val="2AE05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B025605"/>
    <w:multiLevelType w:val="multilevel"/>
    <w:tmpl w:val="721AC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D2958CD"/>
    <w:multiLevelType w:val="multilevel"/>
    <w:tmpl w:val="E1AE6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E20664D"/>
    <w:multiLevelType w:val="multilevel"/>
    <w:tmpl w:val="A5A05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F511C01"/>
    <w:multiLevelType w:val="hybridMultilevel"/>
    <w:tmpl w:val="94E45EF8"/>
    <w:lvl w:ilvl="0" w:tplc="99A27010">
      <w:numFmt w:val="bullet"/>
      <w:lvlText w:val="-"/>
      <w:lvlJc w:val="left"/>
      <w:pPr>
        <w:ind w:left="1080" w:hanging="360"/>
      </w:pPr>
      <w:rPr>
        <w:rFonts w:ascii="Arial" w:eastAsia="Times New Roman" w:hAnsi="Arial" w:cs="Arial" w:hint="default"/>
        <w:color w:val="auto"/>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num w:numId="1">
    <w:abstractNumId w:val="24"/>
  </w:num>
  <w:num w:numId="2">
    <w:abstractNumId w:val="14"/>
  </w:num>
  <w:num w:numId="3">
    <w:abstractNumId w:val="5"/>
  </w:num>
  <w:num w:numId="4">
    <w:abstractNumId w:val="1"/>
  </w:num>
  <w:num w:numId="5">
    <w:abstractNumId w:val="7"/>
  </w:num>
  <w:num w:numId="6">
    <w:abstractNumId w:val="27"/>
  </w:num>
  <w:num w:numId="7">
    <w:abstractNumId w:val="4"/>
  </w:num>
  <w:num w:numId="8">
    <w:abstractNumId w:val="6"/>
  </w:num>
  <w:num w:numId="9">
    <w:abstractNumId w:val="20"/>
  </w:num>
  <w:num w:numId="10">
    <w:abstractNumId w:val="3"/>
  </w:num>
  <w:num w:numId="11">
    <w:abstractNumId w:val="9"/>
  </w:num>
  <w:num w:numId="12">
    <w:abstractNumId w:val="25"/>
  </w:num>
  <w:num w:numId="13">
    <w:abstractNumId w:val="16"/>
    <w:lvlOverride w:ilvl="0">
      <w:lvl w:ilvl="0">
        <w:numFmt w:val="decimal"/>
        <w:lvlText w:val="%1."/>
        <w:lvlJc w:val="left"/>
      </w:lvl>
    </w:lvlOverride>
  </w:num>
  <w:num w:numId="14">
    <w:abstractNumId w:val="15"/>
  </w:num>
  <w:num w:numId="15">
    <w:abstractNumId w:val="18"/>
  </w:num>
  <w:num w:numId="16">
    <w:abstractNumId w:val="17"/>
    <w:lvlOverride w:ilvl="0">
      <w:lvl w:ilvl="0">
        <w:numFmt w:val="decimal"/>
        <w:lvlText w:val="%1."/>
        <w:lvlJc w:val="left"/>
      </w:lvl>
    </w:lvlOverride>
  </w:num>
  <w:num w:numId="17">
    <w:abstractNumId w:val="11"/>
    <w:lvlOverride w:ilvl="0">
      <w:lvl w:ilvl="0">
        <w:numFmt w:val="decimal"/>
        <w:lvlText w:val="%1."/>
        <w:lvlJc w:val="left"/>
      </w:lvl>
    </w:lvlOverride>
  </w:num>
  <w:num w:numId="18">
    <w:abstractNumId w:val="8"/>
    <w:lvlOverride w:ilvl="0">
      <w:lvl w:ilvl="0">
        <w:numFmt w:val="decimal"/>
        <w:lvlText w:val="%1."/>
        <w:lvlJc w:val="left"/>
      </w:lvl>
    </w:lvlOverride>
  </w:num>
  <w:num w:numId="19">
    <w:abstractNumId w:val="10"/>
    <w:lvlOverride w:ilvl="0">
      <w:lvl w:ilvl="0">
        <w:numFmt w:val="decimal"/>
        <w:lvlText w:val="%1."/>
        <w:lvlJc w:val="left"/>
      </w:lvl>
    </w:lvlOverride>
  </w:num>
  <w:num w:numId="20">
    <w:abstractNumId w:val="21"/>
    <w:lvlOverride w:ilvl="0">
      <w:lvl w:ilvl="0">
        <w:numFmt w:val="decimal"/>
        <w:lvlText w:val="%1."/>
        <w:lvlJc w:val="left"/>
      </w:lvl>
    </w:lvlOverride>
  </w:num>
  <w:num w:numId="21">
    <w:abstractNumId w:val="12"/>
    <w:lvlOverride w:ilvl="0">
      <w:lvl w:ilvl="0">
        <w:numFmt w:val="decimal"/>
        <w:lvlText w:val="%1."/>
        <w:lvlJc w:val="left"/>
      </w:lvl>
    </w:lvlOverride>
  </w:num>
  <w:num w:numId="22">
    <w:abstractNumId w:val="2"/>
    <w:lvlOverride w:ilvl="0">
      <w:lvl w:ilvl="0">
        <w:numFmt w:val="decimal"/>
        <w:lvlText w:val="%1."/>
        <w:lvlJc w:val="left"/>
      </w:lvl>
    </w:lvlOverride>
  </w:num>
  <w:num w:numId="23">
    <w:abstractNumId w:val="23"/>
  </w:num>
  <w:num w:numId="24">
    <w:abstractNumId w:val="0"/>
  </w:num>
  <w:num w:numId="25">
    <w:abstractNumId w:val="13"/>
  </w:num>
  <w:num w:numId="26">
    <w:abstractNumId w:val="26"/>
  </w:num>
  <w:num w:numId="27">
    <w:abstractNumId w:val="22"/>
  </w:num>
  <w:num w:numId="28">
    <w:abstractNumId w:val="28"/>
  </w:num>
  <w:num w:numId="29">
    <w:abstractNumId w:val="19"/>
  </w:num>
  <w:num w:numId="30">
    <w:abstractNumId w:val="2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proofState w:spelling="clean" w:grammar="clean"/>
  <w:defaultTabStop w:val="720"/>
  <w:characterSpacingControl w:val="doNotCompress"/>
  <w:compat/>
  <w:rsids>
    <w:rsidRoot w:val="005A5DE9"/>
    <w:rsid w:val="00004738"/>
    <w:rsid w:val="00050926"/>
    <w:rsid w:val="00051F4D"/>
    <w:rsid w:val="00074350"/>
    <w:rsid w:val="000A4CC2"/>
    <w:rsid w:val="000B0DA2"/>
    <w:rsid w:val="000B7104"/>
    <w:rsid w:val="000C3170"/>
    <w:rsid w:val="000D03E3"/>
    <w:rsid w:val="000D299C"/>
    <w:rsid w:val="000E3EE1"/>
    <w:rsid w:val="00110FE9"/>
    <w:rsid w:val="001332D9"/>
    <w:rsid w:val="001665BB"/>
    <w:rsid w:val="001865BB"/>
    <w:rsid w:val="001B01C2"/>
    <w:rsid w:val="00202C85"/>
    <w:rsid w:val="0022637E"/>
    <w:rsid w:val="00230F31"/>
    <w:rsid w:val="002412C6"/>
    <w:rsid w:val="00244E9B"/>
    <w:rsid w:val="0026142B"/>
    <w:rsid w:val="002766C4"/>
    <w:rsid w:val="002840DB"/>
    <w:rsid w:val="00297A1D"/>
    <w:rsid w:val="002A7073"/>
    <w:rsid w:val="002F4084"/>
    <w:rsid w:val="003A3084"/>
    <w:rsid w:val="003C650F"/>
    <w:rsid w:val="003F5598"/>
    <w:rsid w:val="00413746"/>
    <w:rsid w:val="0043111F"/>
    <w:rsid w:val="004376B5"/>
    <w:rsid w:val="004443A6"/>
    <w:rsid w:val="004501C2"/>
    <w:rsid w:val="00453232"/>
    <w:rsid w:val="004544CD"/>
    <w:rsid w:val="00473A43"/>
    <w:rsid w:val="004A7410"/>
    <w:rsid w:val="004E3CC0"/>
    <w:rsid w:val="00504404"/>
    <w:rsid w:val="00513C39"/>
    <w:rsid w:val="00516194"/>
    <w:rsid w:val="00535EF4"/>
    <w:rsid w:val="00541C62"/>
    <w:rsid w:val="00546E0A"/>
    <w:rsid w:val="00547C3F"/>
    <w:rsid w:val="0055088E"/>
    <w:rsid w:val="00560233"/>
    <w:rsid w:val="005704BD"/>
    <w:rsid w:val="0057545E"/>
    <w:rsid w:val="00583B22"/>
    <w:rsid w:val="005A3601"/>
    <w:rsid w:val="005A5DE9"/>
    <w:rsid w:val="006013B7"/>
    <w:rsid w:val="006040DF"/>
    <w:rsid w:val="0060660C"/>
    <w:rsid w:val="00624E26"/>
    <w:rsid w:val="00657976"/>
    <w:rsid w:val="00694219"/>
    <w:rsid w:val="006A3B68"/>
    <w:rsid w:val="006B2AE8"/>
    <w:rsid w:val="006C1FB2"/>
    <w:rsid w:val="006C2A42"/>
    <w:rsid w:val="006C48B1"/>
    <w:rsid w:val="006C785F"/>
    <w:rsid w:val="007006D4"/>
    <w:rsid w:val="0070602C"/>
    <w:rsid w:val="007343B9"/>
    <w:rsid w:val="0074053A"/>
    <w:rsid w:val="00742E4E"/>
    <w:rsid w:val="007563B9"/>
    <w:rsid w:val="00776C92"/>
    <w:rsid w:val="00777E8E"/>
    <w:rsid w:val="0079674F"/>
    <w:rsid w:val="007A3EFF"/>
    <w:rsid w:val="007B1FB5"/>
    <w:rsid w:val="007F446B"/>
    <w:rsid w:val="007F52ED"/>
    <w:rsid w:val="008259B5"/>
    <w:rsid w:val="008274FA"/>
    <w:rsid w:val="00836C72"/>
    <w:rsid w:val="008424AA"/>
    <w:rsid w:val="00880ED4"/>
    <w:rsid w:val="00881B45"/>
    <w:rsid w:val="00896F66"/>
    <w:rsid w:val="008B646A"/>
    <w:rsid w:val="008D4AAF"/>
    <w:rsid w:val="00911CC7"/>
    <w:rsid w:val="0092031C"/>
    <w:rsid w:val="009324D4"/>
    <w:rsid w:val="00960060"/>
    <w:rsid w:val="009707E6"/>
    <w:rsid w:val="0097743B"/>
    <w:rsid w:val="009927E8"/>
    <w:rsid w:val="00997445"/>
    <w:rsid w:val="009B325F"/>
    <w:rsid w:val="00A024B4"/>
    <w:rsid w:val="00A64204"/>
    <w:rsid w:val="00A70A3B"/>
    <w:rsid w:val="00A72E42"/>
    <w:rsid w:val="00A75ACE"/>
    <w:rsid w:val="00A8244B"/>
    <w:rsid w:val="00AA48A8"/>
    <w:rsid w:val="00AC4A43"/>
    <w:rsid w:val="00AC527B"/>
    <w:rsid w:val="00AC5A8E"/>
    <w:rsid w:val="00AD3C59"/>
    <w:rsid w:val="00AD4509"/>
    <w:rsid w:val="00B4677F"/>
    <w:rsid w:val="00B6311C"/>
    <w:rsid w:val="00B64F00"/>
    <w:rsid w:val="00B72826"/>
    <w:rsid w:val="00BA25E3"/>
    <w:rsid w:val="00BA6CC7"/>
    <w:rsid w:val="00BC011E"/>
    <w:rsid w:val="00BC0430"/>
    <w:rsid w:val="00BC1D3E"/>
    <w:rsid w:val="00BC7158"/>
    <w:rsid w:val="00BF007C"/>
    <w:rsid w:val="00BF755C"/>
    <w:rsid w:val="00C2259E"/>
    <w:rsid w:val="00C448B7"/>
    <w:rsid w:val="00C46491"/>
    <w:rsid w:val="00C55388"/>
    <w:rsid w:val="00C7310A"/>
    <w:rsid w:val="00C84535"/>
    <w:rsid w:val="00C95496"/>
    <w:rsid w:val="00CA50DE"/>
    <w:rsid w:val="00CA55C5"/>
    <w:rsid w:val="00D46650"/>
    <w:rsid w:val="00D679F6"/>
    <w:rsid w:val="00DA27DB"/>
    <w:rsid w:val="00DC44BA"/>
    <w:rsid w:val="00DF08D6"/>
    <w:rsid w:val="00DF7AE0"/>
    <w:rsid w:val="00E0611C"/>
    <w:rsid w:val="00E138EB"/>
    <w:rsid w:val="00E2500A"/>
    <w:rsid w:val="00E543D6"/>
    <w:rsid w:val="00E61B17"/>
    <w:rsid w:val="00E92C5E"/>
    <w:rsid w:val="00E95801"/>
    <w:rsid w:val="00EA3115"/>
    <w:rsid w:val="00ED6922"/>
    <w:rsid w:val="00F12B00"/>
    <w:rsid w:val="00F4165F"/>
    <w:rsid w:val="00F56AF2"/>
    <w:rsid w:val="00F65281"/>
    <w:rsid w:val="00F86E50"/>
    <w:rsid w:val="00F86E8B"/>
    <w:rsid w:val="00FA6CDC"/>
    <w:rsid w:val="00FE2F6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DE9"/>
  </w:style>
  <w:style w:type="paragraph" w:styleId="Heading2">
    <w:name w:val="heading 2"/>
    <w:basedOn w:val="Normal"/>
    <w:next w:val="Normal"/>
    <w:link w:val="Heading2Char"/>
    <w:uiPriority w:val="9"/>
    <w:semiHidden/>
    <w:unhideWhenUsed/>
    <w:qFormat/>
    <w:rsid w:val="00202C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73A43"/>
    <w:pPr>
      <w:keepNext/>
      <w:numPr>
        <w:numId w:val="1"/>
      </w:numPr>
      <w:spacing w:after="0" w:line="300" w:lineRule="auto"/>
      <w:jc w:val="both"/>
      <w:outlineLvl w:val="2"/>
    </w:pPr>
    <w:rPr>
      <w:rFonts w:ascii="Comic Sans MS" w:eastAsia="Times New Roman" w:hAnsi="Comic Sans MS"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DE9"/>
    <w:pPr>
      <w:ind w:left="720"/>
      <w:contextualSpacing/>
    </w:pPr>
  </w:style>
  <w:style w:type="table" w:styleId="TableGrid">
    <w:name w:val="Table Grid"/>
    <w:basedOn w:val="TableNormal"/>
    <w:uiPriority w:val="59"/>
    <w:rsid w:val="005A5D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473A43"/>
    <w:rPr>
      <w:rFonts w:ascii="Comic Sans MS" w:eastAsia="Times New Roman" w:hAnsi="Comic Sans MS" w:cs="Times New Roman"/>
      <w:b/>
      <w:sz w:val="24"/>
      <w:szCs w:val="20"/>
      <w:lang w:val="en-US"/>
    </w:rPr>
  </w:style>
  <w:style w:type="paragraph" w:styleId="BodyTextIndent">
    <w:name w:val="Body Text Indent"/>
    <w:basedOn w:val="Normal"/>
    <w:link w:val="BodyTextIndentChar"/>
    <w:rsid w:val="00473A43"/>
    <w:pPr>
      <w:spacing w:after="0" w:line="240" w:lineRule="auto"/>
      <w:ind w:left="720" w:firstLine="840"/>
      <w:jc w:val="both"/>
    </w:pPr>
    <w:rPr>
      <w:rFonts w:ascii="Comic Sans MS" w:eastAsia="Times New Roman" w:hAnsi="Comic Sans MS" w:cs="Times New Roman"/>
      <w:sz w:val="24"/>
      <w:szCs w:val="20"/>
      <w:lang w:val="en-US"/>
    </w:rPr>
  </w:style>
  <w:style w:type="character" w:customStyle="1" w:styleId="BodyTextIndentChar">
    <w:name w:val="Body Text Indent Char"/>
    <w:basedOn w:val="DefaultParagraphFont"/>
    <w:link w:val="BodyTextIndent"/>
    <w:rsid w:val="00473A43"/>
    <w:rPr>
      <w:rFonts w:ascii="Comic Sans MS" w:eastAsia="Times New Roman" w:hAnsi="Comic Sans MS" w:cs="Times New Roman"/>
      <w:sz w:val="24"/>
      <w:szCs w:val="20"/>
      <w:lang w:val="en-US"/>
    </w:rPr>
  </w:style>
  <w:style w:type="character" w:customStyle="1" w:styleId="Heading2Char">
    <w:name w:val="Heading 2 Char"/>
    <w:basedOn w:val="DefaultParagraphFont"/>
    <w:link w:val="Heading2"/>
    <w:uiPriority w:val="9"/>
    <w:semiHidden/>
    <w:rsid w:val="00202C8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02C85"/>
    <w:rPr>
      <w:color w:val="0000FF"/>
      <w:u w:val="single"/>
    </w:rPr>
  </w:style>
  <w:style w:type="paragraph" w:styleId="NormalWeb">
    <w:name w:val="Normal (Web)"/>
    <w:basedOn w:val="Normal"/>
    <w:uiPriority w:val="99"/>
    <w:unhideWhenUsed/>
    <w:rsid w:val="00202C85"/>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202C85"/>
    <w:rPr>
      <w:b/>
      <w:bCs/>
    </w:rPr>
  </w:style>
  <w:style w:type="character" w:customStyle="1" w:styleId="ata-controlscomplain-btn">
    <w:name w:val="ata-controls__complain-btn"/>
    <w:basedOn w:val="DefaultParagraphFont"/>
    <w:rsid w:val="00202C85"/>
  </w:style>
  <w:style w:type="character" w:styleId="Emphasis">
    <w:name w:val="Emphasis"/>
    <w:basedOn w:val="DefaultParagraphFont"/>
    <w:uiPriority w:val="20"/>
    <w:qFormat/>
    <w:rsid w:val="00202C85"/>
    <w:rPr>
      <w:i/>
      <w:iCs/>
    </w:rPr>
  </w:style>
  <w:style w:type="character" w:customStyle="1" w:styleId="wpa-about">
    <w:name w:val="wpa-about"/>
    <w:basedOn w:val="DefaultParagraphFont"/>
    <w:rsid w:val="00202C85"/>
  </w:style>
  <w:style w:type="paragraph" w:customStyle="1" w:styleId="jp-relatedposts-post">
    <w:name w:val="jp-relatedposts-post"/>
    <w:basedOn w:val="Normal"/>
    <w:rsid w:val="00202C85"/>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jp-relatedposts-post-title">
    <w:name w:val="jp-relatedposts-post-title"/>
    <w:basedOn w:val="DefaultParagraphFont"/>
    <w:rsid w:val="00202C85"/>
  </w:style>
  <w:style w:type="character" w:customStyle="1" w:styleId="jp-relatedposts-post-context">
    <w:name w:val="jp-relatedposts-post-context"/>
    <w:basedOn w:val="DefaultParagraphFont"/>
    <w:rsid w:val="00202C85"/>
  </w:style>
  <w:style w:type="paragraph" w:styleId="BalloonText">
    <w:name w:val="Balloon Text"/>
    <w:basedOn w:val="Normal"/>
    <w:link w:val="BalloonTextChar"/>
    <w:uiPriority w:val="99"/>
    <w:semiHidden/>
    <w:unhideWhenUsed/>
    <w:rsid w:val="00A70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A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878438">
      <w:bodyDiv w:val="1"/>
      <w:marLeft w:val="0"/>
      <w:marRight w:val="0"/>
      <w:marTop w:val="0"/>
      <w:marBottom w:val="0"/>
      <w:divBdr>
        <w:top w:val="none" w:sz="0" w:space="0" w:color="auto"/>
        <w:left w:val="none" w:sz="0" w:space="0" w:color="auto"/>
        <w:bottom w:val="none" w:sz="0" w:space="0" w:color="auto"/>
        <w:right w:val="none" w:sz="0" w:space="0" w:color="auto"/>
      </w:divBdr>
    </w:div>
    <w:div w:id="738476969">
      <w:bodyDiv w:val="1"/>
      <w:marLeft w:val="0"/>
      <w:marRight w:val="0"/>
      <w:marTop w:val="0"/>
      <w:marBottom w:val="0"/>
      <w:divBdr>
        <w:top w:val="none" w:sz="0" w:space="0" w:color="auto"/>
        <w:left w:val="none" w:sz="0" w:space="0" w:color="auto"/>
        <w:bottom w:val="none" w:sz="0" w:space="0" w:color="auto"/>
        <w:right w:val="none" w:sz="0" w:space="0" w:color="auto"/>
      </w:divBdr>
    </w:div>
    <w:div w:id="872811811">
      <w:bodyDiv w:val="1"/>
      <w:marLeft w:val="0"/>
      <w:marRight w:val="0"/>
      <w:marTop w:val="0"/>
      <w:marBottom w:val="0"/>
      <w:divBdr>
        <w:top w:val="none" w:sz="0" w:space="0" w:color="auto"/>
        <w:left w:val="none" w:sz="0" w:space="0" w:color="auto"/>
        <w:bottom w:val="none" w:sz="0" w:space="0" w:color="auto"/>
        <w:right w:val="none" w:sz="0" w:space="0" w:color="auto"/>
      </w:divBdr>
    </w:div>
    <w:div w:id="955797157">
      <w:bodyDiv w:val="1"/>
      <w:marLeft w:val="0"/>
      <w:marRight w:val="0"/>
      <w:marTop w:val="0"/>
      <w:marBottom w:val="0"/>
      <w:divBdr>
        <w:top w:val="none" w:sz="0" w:space="0" w:color="auto"/>
        <w:left w:val="none" w:sz="0" w:space="0" w:color="auto"/>
        <w:bottom w:val="none" w:sz="0" w:space="0" w:color="auto"/>
        <w:right w:val="none" w:sz="0" w:space="0" w:color="auto"/>
      </w:divBdr>
    </w:div>
    <w:div w:id="1421023834">
      <w:bodyDiv w:val="1"/>
      <w:marLeft w:val="0"/>
      <w:marRight w:val="0"/>
      <w:marTop w:val="0"/>
      <w:marBottom w:val="0"/>
      <w:divBdr>
        <w:top w:val="none" w:sz="0" w:space="0" w:color="auto"/>
        <w:left w:val="none" w:sz="0" w:space="0" w:color="auto"/>
        <w:bottom w:val="none" w:sz="0" w:space="0" w:color="auto"/>
        <w:right w:val="none" w:sz="0" w:space="0" w:color="auto"/>
      </w:divBdr>
      <w:divsChild>
        <w:div w:id="1390543337">
          <w:marLeft w:val="0"/>
          <w:marRight w:val="0"/>
          <w:marTop w:val="300"/>
          <w:marBottom w:val="0"/>
          <w:divBdr>
            <w:top w:val="none" w:sz="0" w:space="0" w:color="auto"/>
            <w:left w:val="none" w:sz="0" w:space="0" w:color="auto"/>
            <w:bottom w:val="none" w:sz="0" w:space="0" w:color="auto"/>
            <w:right w:val="none" w:sz="0" w:space="0" w:color="auto"/>
          </w:divBdr>
        </w:div>
        <w:div w:id="1435441534">
          <w:marLeft w:val="0"/>
          <w:marRight w:val="0"/>
          <w:marTop w:val="300"/>
          <w:marBottom w:val="0"/>
          <w:divBdr>
            <w:top w:val="none" w:sz="0" w:space="0" w:color="auto"/>
            <w:left w:val="none" w:sz="0" w:space="0" w:color="auto"/>
            <w:bottom w:val="none" w:sz="0" w:space="0" w:color="auto"/>
            <w:right w:val="none" w:sz="0" w:space="0" w:color="auto"/>
          </w:divBdr>
        </w:div>
        <w:div w:id="266278858">
          <w:marLeft w:val="0"/>
          <w:marRight w:val="0"/>
          <w:marTop w:val="300"/>
          <w:marBottom w:val="0"/>
          <w:divBdr>
            <w:top w:val="none" w:sz="0" w:space="0" w:color="auto"/>
            <w:left w:val="none" w:sz="0" w:space="0" w:color="auto"/>
            <w:bottom w:val="none" w:sz="0" w:space="0" w:color="auto"/>
            <w:right w:val="none" w:sz="0" w:space="0" w:color="auto"/>
          </w:divBdr>
          <w:divsChild>
            <w:div w:id="1668484738">
              <w:marLeft w:val="0"/>
              <w:marRight w:val="75"/>
              <w:marTop w:val="0"/>
              <w:marBottom w:val="300"/>
              <w:divBdr>
                <w:top w:val="none" w:sz="0" w:space="0" w:color="auto"/>
                <w:left w:val="none" w:sz="0" w:space="0" w:color="auto"/>
                <w:bottom w:val="none" w:sz="0" w:space="0" w:color="auto"/>
                <w:right w:val="none" w:sz="0" w:space="0" w:color="auto"/>
              </w:divBdr>
              <w:divsChild>
                <w:div w:id="1795438225">
                  <w:marLeft w:val="0"/>
                  <w:marRight w:val="0"/>
                  <w:marTop w:val="0"/>
                  <w:marBottom w:val="0"/>
                  <w:divBdr>
                    <w:top w:val="none" w:sz="0" w:space="0" w:color="auto"/>
                    <w:left w:val="none" w:sz="0" w:space="0" w:color="auto"/>
                    <w:bottom w:val="none" w:sz="0" w:space="0" w:color="auto"/>
                    <w:right w:val="none" w:sz="0" w:space="0" w:color="auto"/>
                  </w:divBdr>
                </w:div>
              </w:divsChild>
            </w:div>
            <w:div w:id="1948468509">
              <w:marLeft w:val="0"/>
              <w:marRight w:val="0"/>
              <w:marTop w:val="0"/>
              <w:marBottom w:val="300"/>
              <w:divBdr>
                <w:top w:val="none" w:sz="0" w:space="0" w:color="auto"/>
                <w:left w:val="none" w:sz="0" w:space="0" w:color="auto"/>
                <w:bottom w:val="none" w:sz="0" w:space="0" w:color="auto"/>
                <w:right w:val="none" w:sz="0" w:space="0" w:color="auto"/>
              </w:divBdr>
              <w:divsChild>
                <w:div w:id="69484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69514">
          <w:marLeft w:val="0"/>
          <w:marRight w:val="0"/>
          <w:marTop w:val="0"/>
          <w:marBottom w:val="0"/>
          <w:divBdr>
            <w:top w:val="none" w:sz="0" w:space="0" w:color="auto"/>
            <w:left w:val="none" w:sz="0" w:space="0" w:color="auto"/>
            <w:bottom w:val="none" w:sz="0" w:space="0" w:color="auto"/>
            <w:right w:val="none" w:sz="0" w:space="0" w:color="auto"/>
          </w:divBdr>
          <w:divsChild>
            <w:div w:id="1796757317">
              <w:marLeft w:val="0"/>
              <w:marRight w:val="0"/>
              <w:marTop w:val="0"/>
              <w:marBottom w:val="0"/>
              <w:divBdr>
                <w:top w:val="none" w:sz="0" w:space="0" w:color="auto"/>
                <w:left w:val="none" w:sz="0" w:space="0" w:color="auto"/>
                <w:bottom w:val="none" w:sz="0" w:space="0" w:color="auto"/>
                <w:right w:val="none" w:sz="0" w:space="0" w:color="auto"/>
              </w:divBdr>
              <w:divsChild>
                <w:div w:id="764349757">
                  <w:marLeft w:val="0"/>
                  <w:marRight w:val="0"/>
                  <w:marTop w:val="0"/>
                  <w:marBottom w:val="0"/>
                  <w:divBdr>
                    <w:top w:val="none" w:sz="0" w:space="0" w:color="auto"/>
                    <w:left w:val="none" w:sz="0" w:space="0" w:color="auto"/>
                    <w:bottom w:val="none" w:sz="0" w:space="0" w:color="auto"/>
                    <w:right w:val="none" w:sz="0" w:space="0" w:color="auto"/>
                  </w:divBdr>
                  <w:divsChild>
                    <w:div w:id="20386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90147">
              <w:marLeft w:val="0"/>
              <w:marRight w:val="0"/>
              <w:marTop w:val="240"/>
              <w:marBottom w:val="240"/>
              <w:divBdr>
                <w:top w:val="none" w:sz="0" w:space="0" w:color="auto"/>
                <w:left w:val="none" w:sz="0" w:space="0" w:color="auto"/>
                <w:bottom w:val="none" w:sz="0" w:space="0" w:color="auto"/>
                <w:right w:val="none" w:sz="0" w:space="0" w:color="auto"/>
              </w:divBdr>
              <w:divsChild>
                <w:div w:id="33156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905377">
      <w:bodyDiv w:val="1"/>
      <w:marLeft w:val="0"/>
      <w:marRight w:val="0"/>
      <w:marTop w:val="0"/>
      <w:marBottom w:val="0"/>
      <w:divBdr>
        <w:top w:val="none" w:sz="0" w:space="0" w:color="auto"/>
        <w:left w:val="none" w:sz="0" w:space="0" w:color="auto"/>
        <w:bottom w:val="none" w:sz="0" w:space="0" w:color="auto"/>
        <w:right w:val="none" w:sz="0" w:space="0" w:color="auto"/>
      </w:divBdr>
      <w:divsChild>
        <w:div w:id="1726487318">
          <w:marLeft w:val="0"/>
          <w:marRight w:val="0"/>
          <w:marTop w:val="300"/>
          <w:marBottom w:val="0"/>
          <w:divBdr>
            <w:top w:val="none" w:sz="0" w:space="0" w:color="auto"/>
            <w:left w:val="none" w:sz="0" w:space="0" w:color="auto"/>
            <w:bottom w:val="none" w:sz="0" w:space="0" w:color="auto"/>
            <w:right w:val="none" w:sz="0" w:space="0" w:color="auto"/>
          </w:divBdr>
        </w:div>
        <w:div w:id="989099184">
          <w:marLeft w:val="0"/>
          <w:marRight w:val="0"/>
          <w:marTop w:val="300"/>
          <w:marBottom w:val="0"/>
          <w:divBdr>
            <w:top w:val="none" w:sz="0" w:space="0" w:color="auto"/>
            <w:left w:val="none" w:sz="0" w:space="0" w:color="auto"/>
            <w:bottom w:val="none" w:sz="0" w:space="0" w:color="auto"/>
            <w:right w:val="none" w:sz="0" w:space="0" w:color="auto"/>
          </w:divBdr>
        </w:div>
      </w:divsChild>
    </w:div>
    <w:div w:id="156788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5DCB8-70E0-4139-97F6-854AF85AD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4</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PC</cp:lastModifiedBy>
  <cp:revision>23</cp:revision>
  <cp:lastPrinted>2022-11-29T01:10:00Z</cp:lastPrinted>
  <dcterms:created xsi:type="dcterms:W3CDTF">2022-11-22T05:28:00Z</dcterms:created>
  <dcterms:modified xsi:type="dcterms:W3CDTF">2022-11-29T01:11:00Z</dcterms:modified>
</cp:coreProperties>
</file>